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33D0E" w14:textId="2081AC55" w:rsidR="00E01B45" w:rsidRPr="00B22463" w:rsidRDefault="00E01B45" w:rsidP="00C65A0E">
      <w:pPr>
        <w:spacing w:line="260" w:lineRule="exact"/>
        <w:rPr>
          <w:rFonts w:ascii="Arial" w:hAnsi="Arial" w:cs="Arial"/>
          <w:sz w:val="18"/>
          <w:szCs w:val="18"/>
        </w:rPr>
      </w:pPr>
    </w:p>
    <w:p w14:paraId="09119EAE" w14:textId="77777777" w:rsidR="00C65A0E" w:rsidRPr="00C95C7F" w:rsidRDefault="00C65A0E" w:rsidP="00C95C7F">
      <w:pPr>
        <w:spacing w:before="120" w:line="276" w:lineRule="auto"/>
        <w:jc w:val="center"/>
        <w:rPr>
          <w:rFonts w:ascii="Arial" w:hAnsi="Arial" w:cs="Arial"/>
          <w:b/>
          <w:bCs/>
          <w:color w:val="005CA8" w:themeColor="background1"/>
          <w:sz w:val="22"/>
          <w:szCs w:val="22"/>
        </w:rPr>
      </w:pPr>
      <w:r w:rsidRPr="00C95C7F">
        <w:rPr>
          <w:rFonts w:ascii="Arial" w:hAnsi="Arial" w:cs="Arial"/>
          <w:b/>
          <w:bCs/>
          <w:color w:val="005CA8" w:themeColor="background1"/>
          <w:sz w:val="22"/>
          <w:szCs w:val="22"/>
        </w:rPr>
        <w:t>SISTEMA DINAMICO DI ACQUISIZIONE PER LA FORNITURA DI EQUIPMENT STANDARD PER LABORATORI (GLE – GENERAL LAB EQUIPMENT)</w:t>
      </w:r>
    </w:p>
    <w:p w14:paraId="04013921" w14:textId="3E9F3BF2" w:rsidR="00C65A0E" w:rsidRDefault="00C65A0E" w:rsidP="00C95C7F">
      <w:pPr>
        <w:spacing w:before="120" w:line="276" w:lineRule="auto"/>
        <w:jc w:val="center"/>
        <w:rPr>
          <w:rFonts w:ascii="Arial" w:hAnsi="Arial" w:cs="Arial"/>
          <w:b/>
          <w:bCs/>
          <w:color w:val="005CA8" w:themeColor="accent1"/>
          <w:sz w:val="22"/>
          <w:szCs w:val="22"/>
        </w:rPr>
      </w:pPr>
      <w:r w:rsidRPr="00C95C7F">
        <w:rPr>
          <w:rFonts w:ascii="Arial" w:hAnsi="Arial" w:cs="Arial"/>
          <w:b/>
          <w:bCs/>
          <w:color w:val="005CA8" w:themeColor="accent1"/>
          <w:sz w:val="22"/>
          <w:szCs w:val="22"/>
        </w:rPr>
        <w:t>CAPITOLATO TECNICO</w:t>
      </w:r>
    </w:p>
    <w:p w14:paraId="7DCB7A9E" w14:textId="022BF916" w:rsidR="00C95C7F" w:rsidRDefault="00C95C7F" w:rsidP="00C95C7F">
      <w:pPr>
        <w:spacing w:before="120" w:line="276" w:lineRule="auto"/>
        <w:jc w:val="center"/>
        <w:rPr>
          <w:rFonts w:ascii="Arial" w:hAnsi="Arial" w:cs="Arial"/>
          <w:b/>
          <w:bCs/>
          <w:color w:val="005CA8" w:themeColor="accent1"/>
          <w:sz w:val="22"/>
          <w:szCs w:val="22"/>
        </w:rPr>
      </w:pPr>
    </w:p>
    <w:p w14:paraId="6BFF73DE" w14:textId="77777777" w:rsidR="00C95C7F" w:rsidRPr="00C95C7F" w:rsidRDefault="00C95C7F" w:rsidP="00C95C7F">
      <w:pPr>
        <w:spacing w:before="120" w:line="276" w:lineRule="auto"/>
        <w:jc w:val="center"/>
        <w:rPr>
          <w:rFonts w:ascii="Arial" w:hAnsi="Arial" w:cs="Arial"/>
          <w:b/>
          <w:bCs/>
          <w:color w:val="005CA8" w:themeColor="background1"/>
          <w:sz w:val="22"/>
          <w:szCs w:val="22"/>
        </w:rPr>
      </w:pPr>
    </w:p>
    <w:p w14:paraId="378A1089" w14:textId="5F887984" w:rsidR="00137DF7" w:rsidRPr="00C95C7F" w:rsidRDefault="00C65A0E" w:rsidP="00C95C7F">
      <w:pPr>
        <w:spacing w:before="120" w:line="276" w:lineRule="auto"/>
        <w:jc w:val="center"/>
        <w:rPr>
          <w:rFonts w:ascii="Arial" w:hAnsi="Arial" w:cs="Arial"/>
          <w:b/>
          <w:bCs/>
          <w:color w:val="005CA8" w:themeColor="accent1"/>
          <w:sz w:val="22"/>
          <w:szCs w:val="22"/>
        </w:rPr>
      </w:pPr>
      <w:r w:rsidRPr="00C95C7F">
        <w:rPr>
          <w:rFonts w:ascii="Arial" w:hAnsi="Arial" w:cs="Arial"/>
          <w:b/>
          <w:bCs/>
          <w:color w:val="005CA8" w:themeColor="accent1"/>
          <w:sz w:val="22"/>
          <w:szCs w:val="22"/>
        </w:rPr>
        <w:t>Procedura:</w:t>
      </w:r>
      <w:r w:rsidR="0799218F" w:rsidRPr="00C95C7F">
        <w:rPr>
          <w:rFonts w:ascii="Arial" w:hAnsi="Arial" w:cs="Arial"/>
          <w:b/>
          <w:bCs/>
          <w:color w:val="005CA8" w:themeColor="accent1"/>
          <w:sz w:val="22"/>
          <w:szCs w:val="22"/>
        </w:rPr>
        <w:t xml:space="preserve"> </w:t>
      </w:r>
      <w:r w:rsidR="00C95C7F" w:rsidRPr="00C95C7F">
        <w:rPr>
          <w:rFonts w:ascii="Arial" w:hAnsi="Arial" w:cs="Arial"/>
          <w:b/>
          <w:bCs/>
          <w:color w:val="005CA8" w:themeColor="accent1"/>
          <w:sz w:val="22"/>
          <w:szCs w:val="22"/>
        </w:rPr>
        <w:t>HT_2021_171_SDA_AS_10</w:t>
      </w:r>
    </w:p>
    <w:p w14:paraId="11AAB6B7" w14:textId="5D304453" w:rsidR="00C95C7F" w:rsidRPr="00C95C7F" w:rsidRDefault="00C95C7F" w:rsidP="00C95C7F">
      <w:pPr>
        <w:jc w:val="center"/>
        <w:rPr>
          <w:rFonts w:ascii="Arial" w:hAnsi="Arial" w:cs="Arial"/>
          <w:sz w:val="22"/>
          <w:szCs w:val="22"/>
        </w:rPr>
      </w:pPr>
      <w:r w:rsidRPr="00C95C7F">
        <w:rPr>
          <w:rFonts w:ascii="Arial" w:hAnsi="Arial" w:cs="Arial"/>
          <w:sz w:val="22"/>
          <w:szCs w:val="22"/>
        </w:rPr>
        <w:br w:type="page"/>
      </w:r>
    </w:p>
    <w:tbl>
      <w:tblPr>
        <w:tblStyle w:val="Grigliatabella"/>
        <w:tblW w:w="0" w:type="auto"/>
        <w:tblInd w:w="360" w:type="dxa"/>
        <w:tblLook w:val="04A0" w:firstRow="1" w:lastRow="0" w:firstColumn="1" w:lastColumn="0" w:noHBand="0" w:noVBand="1"/>
      </w:tblPr>
      <w:tblGrid>
        <w:gridCol w:w="4631"/>
        <w:gridCol w:w="4631"/>
      </w:tblGrid>
      <w:tr w:rsidR="00C65A0E" w:rsidRPr="00B22463" w14:paraId="4801114D" w14:textId="77777777" w:rsidTr="00C65A0E">
        <w:tc>
          <w:tcPr>
            <w:tcW w:w="4631" w:type="dxa"/>
            <w:shd w:val="clear" w:color="auto" w:fill="005CA8" w:themeFill="background1"/>
          </w:tcPr>
          <w:p w14:paraId="5B142CA5" w14:textId="1730B1A8" w:rsidR="00C65A0E" w:rsidRPr="00B22463" w:rsidRDefault="00C95C7F" w:rsidP="00C65A0E">
            <w:pPr>
              <w:pStyle w:val="Paragrafoelenco"/>
              <w:ind w:left="0"/>
              <w:rPr>
                <w:rFonts w:ascii="Arial" w:hAnsi="Arial" w:cs="Arial"/>
                <w:b/>
                <w:bCs/>
                <w:smallCaps/>
                <w:color w:val="FFFFFF" w:themeColor="text1"/>
                <w:spacing w:val="5"/>
                <w:sz w:val="18"/>
                <w:szCs w:val="18"/>
              </w:rPr>
            </w:pPr>
            <w:r>
              <w:rPr>
                <w:rFonts w:ascii="Arial" w:hAnsi="Arial" w:cs="Arial"/>
                <w:b/>
                <w:bCs/>
                <w:smallCaps/>
                <w:color w:val="FFFFFF" w:themeColor="text1"/>
                <w:spacing w:val="5"/>
                <w:sz w:val="18"/>
                <w:szCs w:val="18"/>
              </w:rPr>
              <w:lastRenderedPageBreak/>
              <w:t>I</w:t>
            </w:r>
            <w:r w:rsidR="00C65A0E" w:rsidRPr="00B22463">
              <w:rPr>
                <w:rFonts w:ascii="Arial" w:hAnsi="Arial" w:cs="Arial"/>
                <w:b/>
                <w:bCs/>
                <w:smallCaps/>
                <w:color w:val="FFFFFF" w:themeColor="text1"/>
                <w:spacing w:val="5"/>
                <w:sz w:val="18"/>
                <w:szCs w:val="18"/>
              </w:rPr>
              <w:t>TEM</w:t>
            </w:r>
          </w:p>
        </w:tc>
        <w:tc>
          <w:tcPr>
            <w:tcW w:w="4631" w:type="dxa"/>
            <w:shd w:val="clear" w:color="auto" w:fill="005CA8" w:themeFill="background1"/>
          </w:tcPr>
          <w:p w14:paraId="300196C0" w14:textId="6191408D" w:rsidR="00C65A0E" w:rsidRPr="00B22463" w:rsidRDefault="00C65A0E" w:rsidP="00C65A0E">
            <w:pPr>
              <w:pStyle w:val="Paragrafoelenco"/>
              <w:ind w:left="0"/>
              <w:rPr>
                <w:rFonts w:ascii="Arial" w:hAnsi="Arial" w:cs="Arial"/>
                <w:b/>
                <w:bCs/>
                <w:smallCaps/>
                <w:color w:val="FFFFFF" w:themeColor="text1"/>
                <w:spacing w:val="5"/>
                <w:sz w:val="18"/>
                <w:szCs w:val="18"/>
              </w:rPr>
            </w:pPr>
            <w:r w:rsidRPr="00B22463">
              <w:rPr>
                <w:rFonts w:ascii="Arial" w:hAnsi="Arial" w:cs="Arial"/>
                <w:b/>
                <w:bCs/>
                <w:smallCaps/>
                <w:color w:val="FFFFFF" w:themeColor="text1"/>
                <w:spacing w:val="5"/>
                <w:sz w:val="18"/>
                <w:szCs w:val="18"/>
              </w:rPr>
              <w:t>QUANTITA’</w:t>
            </w:r>
          </w:p>
        </w:tc>
      </w:tr>
      <w:tr w:rsidR="00C65A0E" w:rsidRPr="00B22463" w14:paraId="2B460571" w14:textId="77777777" w:rsidTr="00C65A0E">
        <w:tc>
          <w:tcPr>
            <w:tcW w:w="4631" w:type="dxa"/>
          </w:tcPr>
          <w:p w14:paraId="1B000855" w14:textId="27DBF4AF" w:rsidR="00C65A0E" w:rsidRPr="00AD6E48" w:rsidRDefault="00AD6E48" w:rsidP="008B585E">
            <w:pPr>
              <w:pStyle w:val="Paragrafoelenco"/>
              <w:tabs>
                <w:tab w:val="left" w:pos="1440"/>
              </w:tabs>
              <w:ind w:left="0"/>
              <w:rPr>
                <w:rFonts w:ascii="Arial" w:hAnsi="Arial" w:cs="Arial"/>
                <w:b/>
                <w:bCs/>
                <w:smallCaps/>
                <w:color w:val="005CA8" w:themeColor="accent1"/>
                <w:spacing w:val="5"/>
                <w:sz w:val="18"/>
                <w:szCs w:val="18"/>
                <w:lang w:val="it-IT"/>
              </w:rPr>
            </w:pPr>
            <w:r w:rsidRPr="00AD6E48">
              <w:rPr>
                <w:rFonts w:ascii="Arial" w:hAnsi="Arial" w:cs="Arial"/>
                <w:b/>
                <w:bCs/>
                <w:smallCaps/>
                <w:color w:val="005CA8" w:themeColor="accent1"/>
                <w:spacing w:val="5"/>
                <w:sz w:val="18"/>
                <w:szCs w:val="18"/>
                <w:lang w:val="it-IT"/>
              </w:rPr>
              <w:t>MICROTOMO ROTATIVO SEMI-</w:t>
            </w:r>
            <w:r w:rsidR="00FB34B5">
              <w:rPr>
                <w:rFonts w:ascii="Arial" w:hAnsi="Arial" w:cs="Arial"/>
                <w:b/>
                <w:bCs/>
                <w:smallCaps/>
                <w:color w:val="005CA8" w:themeColor="accent1"/>
                <w:spacing w:val="5"/>
                <w:sz w:val="18"/>
                <w:szCs w:val="18"/>
                <w:lang w:val="it-IT"/>
              </w:rPr>
              <w:t>AUTOMATICO</w:t>
            </w:r>
          </w:p>
        </w:tc>
        <w:tc>
          <w:tcPr>
            <w:tcW w:w="4631" w:type="dxa"/>
          </w:tcPr>
          <w:p w14:paraId="02F9267C" w14:textId="55FE0157" w:rsidR="00C65A0E" w:rsidRPr="00B22463" w:rsidRDefault="008B585E" w:rsidP="00C65A0E">
            <w:pPr>
              <w:pStyle w:val="Paragrafoelenco"/>
              <w:ind w:left="0"/>
              <w:rPr>
                <w:rFonts w:ascii="Arial" w:hAnsi="Arial" w:cs="Arial"/>
                <w:b/>
                <w:bCs/>
                <w:smallCaps/>
                <w:color w:val="005CA8" w:themeColor="accent1"/>
                <w:spacing w:val="5"/>
                <w:sz w:val="18"/>
                <w:szCs w:val="18"/>
              </w:rPr>
            </w:pPr>
            <w:r>
              <w:rPr>
                <w:rFonts w:ascii="Arial" w:hAnsi="Arial" w:cs="Arial"/>
                <w:b/>
                <w:bCs/>
                <w:smallCaps/>
                <w:color w:val="005CA8" w:themeColor="accent1"/>
                <w:spacing w:val="5"/>
                <w:sz w:val="18"/>
                <w:szCs w:val="18"/>
              </w:rPr>
              <w:t>1</w:t>
            </w:r>
          </w:p>
        </w:tc>
      </w:tr>
      <w:tr w:rsidR="00C65A0E" w:rsidRPr="00B22463" w14:paraId="70B0FB67" w14:textId="77777777" w:rsidTr="00B22463">
        <w:tc>
          <w:tcPr>
            <w:tcW w:w="9262" w:type="dxa"/>
            <w:gridSpan w:val="2"/>
            <w:shd w:val="clear" w:color="auto" w:fill="E6E6E6" w:themeFill="text2"/>
          </w:tcPr>
          <w:p w14:paraId="1F1B2D99" w14:textId="75831544" w:rsidR="00C65A0E" w:rsidRPr="00B22463" w:rsidRDefault="00C65A0E" w:rsidP="00C65A0E">
            <w:pPr>
              <w:pStyle w:val="Paragrafoelenco"/>
              <w:ind w:left="0"/>
              <w:rPr>
                <w:rFonts w:ascii="Arial" w:hAnsi="Arial" w:cs="Arial"/>
                <w:b/>
                <w:bCs/>
                <w:smallCaps/>
                <w:color w:val="005CA8" w:themeColor="accent1"/>
                <w:spacing w:val="5"/>
                <w:sz w:val="18"/>
                <w:szCs w:val="18"/>
              </w:rPr>
            </w:pPr>
            <w:r w:rsidRPr="00B22463">
              <w:rPr>
                <w:rFonts w:ascii="Arial" w:hAnsi="Arial" w:cs="Arial"/>
                <w:b/>
                <w:bCs/>
                <w:smallCaps/>
                <w:spacing w:val="5"/>
                <w:sz w:val="18"/>
                <w:szCs w:val="18"/>
              </w:rPr>
              <w:t>CARATTERISTICHE TECNICHE</w:t>
            </w:r>
          </w:p>
        </w:tc>
      </w:tr>
      <w:tr w:rsidR="00C65A0E" w:rsidRPr="00B22463" w14:paraId="6F287974" w14:textId="77777777" w:rsidTr="00B77E1A">
        <w:tc>
          <w:tcPr>
            <w:tcW w:w="9262" w:type="dxa"/>
            <w:gridSpan w:val="2"/>
          </w:tcPr>
          <w:p w14:paraId="3E645E99" w14:textId="651C0304" w:rsidR="00D566FE" w:rsidRPr="00D566FE" w:rsidRDefault="00D566FE" w:rsidP="00D566FE">
            <w:pPr>
              <w:pStyle w:val="paragraph"/>
              <w:spacing w:before="0" w:beforeAutospacing="0" w:after="0" w:afterAutospacing="0"/>
              <w:jc w:val="both"/>
              <w:textAlignment w:val="baseline"/>
              <w:rPr>
                <w:rFonts w:ascii="Segoe UI" w:hAnsi="Segoe UI" w:cs="Segoe UI"/>
                <w:sz w:val="18"/>
                <w:szCs w:val="18"/>
                <w:lang w:val="it-IT"/>
              </w:rPr>
            </w:pPr>
            <w:r>
              <w:rPr>
                <w:rStyle w:val="normaltextrun"/>
                <w:rFonts w:ascii="Arial" w:hAnsi="Arial" w:cs="Arial"/>
                <w:lang w:val="it-IT"/>
              </w:rPr>
              <w:t>Si richiede l</w:t>
            </w:r>
            <w:r w:rsidR="00BF6BFF">
              <w:rPr>
                <w:rStyle w:val="normaltextrun"/>
                <w:rFonts w:ascii="Arial" w:hAnsi="Arial" w:cs="Arial"/>
                <w:lang w:val="it-IT"/>
              </w:rPr>
              <w:t>l</w:t>
            </w:r>
            <w:r w:rsidR="00BF6BFF" w:rsidRPr="00BF6BFF">
              <w:rPr>
                <w:rStyle w:val="normaltextrun"/>
                <w:rFonts w:ascii="Arial" w:hAnsi="Arial" w:cs="Arial"/>
                <w:lang w:val="it-IT"/>
              </w:rPr>
              <w:t xml:space="preserve"> </w:t>
            </w:r>
            <w:r w:rsidR="00BF6BFF">
              <w:rPr>
                <w:rStyle w:val="normaltextrun"/>
                <w:rFonts w:ascii="Arial" w:hAnsi="Arial" w:cs="Arial"/>
                <w:lang w:val="it-IT"/>
              </w:rPr>
              <w:t>f</w:t>
            </w:r>
            <w:r w:rsidR="00BF6BFF" w:rsidRPr="00BF6BFF">
              <w:rPr>
                <w:rStyle w:val="normaltextrun"/>
                <w:rFonts w:ascii="Arial" w:hAnsi="Arial" w:cs="Arial"/>
                <w:lang w:val="it-IT"/>
              </w:rPr>
              <w:t>o</w:t>
            </w:r>
            <w:r w:rsidR="00BF6BFF">
              <w:rPr>
                <w:rStyle w:val="normaltextrun"/>
                <w:rFonts w:ascii="Arial" w:hAnsi="Arial" w:cs="Arial"/>
                <w:lang w:val="it-IT"/>
              </w:rPr>
              <w:t>r</w:t>
            </w:r>
            <w:r w:rsidR="00BF6BFF" w:rsidRPr="00BF6BFF">
              <w:rPr>
                <w:rStyle w:val="normaltextrun"/>
                <w:rFonts w:ascii="Arial" w:hAnsi="Arial" w:cs="Arial"/>
                <w:lang w:val="it-IT"/>
              </w:rPr>
              <w:t>n</w:t>
            </w:r>
            <w:r w:rsidR="00BF6BFF">
              <w:rPr>
                <w:rStyle w:val="normaltextrun"/>
                <w:rFonts w:ascii="Arial" w:hAnsi="Arial" w:cs="Arial"/>
                <w:lang w:val="it-IT"/>
              </w:rPr>
              <w:t>i</w:t>
            </w:r>
            <w:r w:rsidR="00BF6BFF" w:rsidRPr="00BF6BFF">
              <w:rPr>
                <w:rStyle w:val="normaltextrun"/>
                <w:rFonts w:ascii="Arial" w:hAnsi="Arial" w:cs="Arial"/>
                <w:lang w:val="it-IT"/>
              </w:rPr>
              <w:t>t</w:t>
            </w:r>
            <w:r w:rsidR="00BF6BFF">
              <w:rPr>
                <w:rStyle w:val="normaltextrun"/>
                <w:rFonts w:ascii="Arial" w:hAnsi="Arial" w:cs="Arial"/>
                <w:lang w:val="it-IT"/>
              </w:rPr>
              <w:t>u</w:t>
            </w:r>
            <w:r w:rsidR="00BF6BFF" w:rsidRPr="00BF6BFF">
              <w:rPr>
                <w:rStyle w:val="normaltextrun"/>
                <w:rFonts w:ascii="Arial" w:hAnsi="Arial" w:cs="Arial"/>
                <w:lang w:val="it-IT"/>
              </w:rPr>
              <w:t>r</w:t>
            </w:r>
            <w:r w:rsidR="00BF6BFF">
              <w:rPr>
                <w:rStyle w:val="normaltextrun"/>
                <w:rFonts w:ascii="Arial" w:hAnsi="Arial" w:cs="Arial"/>
                <w:lang w:val="it-IT"/>
              </w:rPr>
              <w:t>a</w:t>
            </w:r>
            <w:r w:rsidR="00BF6BFF" w:rsidRPr="00BF6BFF">
              <w:rPr>
                <w:rStyle w:val="normaltextrun"/>
                <w:rFonts w:ascii="Arial" w:hAnsi="Arial" w:cs="Arial"/>
                <w:lang w:val="it-IT"/>
              </w:rPr>
              <w:t xml:space="preserve"> </w:t>
            </w:r>
            <w:r>
              <w:rPr>
                <w:rStyle w:val="normaltextrun"/>
                <w:rFonts w:ascii="Arial" w:hAnsi="Arial" w:cs="Arial"/>
                <w:lang w:val="it-IT"/>
              </w:rPr>
              <w:t>di n° 1 Microtomo rotativo semi-automatico, per effettuare sezioni di campioni istologici inclusi in blocchi di paraffina. Lo strumento dovrà essere offerto completo di portalame per lame monouso con sistema di aggancio per cassette istologiche con morsetto a chiusura rapida. Deve essere completo di pannello di controllo separato posizionabile a destra o a sinistra per garantire l’adattabilità alle caratteristiche dell’operatore.</w:t>
            </w:r>
            <w:r w:rsidRPr="00D566FE">
              <w:rPr>
                <w:rStyle w:val="eop"/>
                <w:rFonts w:ascii="Arial" w:hAnsi="Arial" w:cs="Arial"/>
                <w:lang w:val="it-IT"/>
              </w:rPr>
              <w:t> </w:t>
            </w:r>
          </w:p>
          <w:p w14:paraId="2B8DDEE3" w14:textId="77777777" w:rsidR="00D566FE" w:rsidRPr="00D566FE" w:rsidRDefault="00D566FE" w:rsidP="00D566FE">
            <w:pPr>
              <w:pStyle w:val="paragraph"/>
              <w:spacing w:before="0" w:beforeAutospacing="0" w:after="0" w:afterAutospacing="0"/>
              <w:textAlignment w:val="baseline"/>
              <w:rPr>
                <w:rFonts w:ascii="Segoe UI" w:hAnsi="Segoe UI" w:cs="Segoe UI"/>
                <w:sz w:val="18"/>
                <w:szCs w:val="18"/>
                <w:lang w:val="it-IT"/>
              </w:rPr>
            </w:pPr>
            <w:r w:rsidRPr="00D566FE">
              <w:rPr>
                <w:rStyle w:val="eop"/>
                <w:rFonts w:ascii="Arial" w:hAnsi="Arial" w:cs="Arial"/>
                <w:lang w:val="it-IT"/>
              </w:rPr>
              <w:t> </w:t>
            </w:r>
          </w:p>
          <w:p w14:paraId="7CAC72FE" w14:textId="77777777" w:rsidR="00D566FE" w:rsidRPr="00D566FE" w:rsidRDefault="00D566FE" w:rsidP="00D566FE">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La strumentazione dovrà avere le seguenti caratteristiche tecniche: </w:t>
            </w:r>
            <w:r w:rsidRPr="00D566FE">
              <w:rPr>
                <w:rStyle w:val="eop"/>
                <w:rFonts w:ascii="Arial" w:hAnsi="Arial" w:cs="Arial"/>
                <w:lang w:val="it-IT"/>
              </w:rPr>
              <w:t> </w:t>
            </w:r>
          </w:p>
          <w:p w14:paraId="7EC473E1" w14:textId="77777777" w:rsidR="00D566FE" w:rsidRPr="00D566FE" w:rsidRDefault="00D566FE" w:rsidP="00D566FE">
            <w:pPr>
              <w:pStyle w:val="paragraph"/>
              <w:spacing w:before="0" w:beforeAutospacing="0" w:after="0" w:afterAutospacing="0"/>
              <w:textAlignment w:val="baseline"/>
              <w:rPr>
                <w:rFonts w:ascii="Segoe UI" w:hAnsi="Segoe UI" w:cs="Segoe UI"/>
                <w:sz w:val="18"/>
                <w:szCs w:val="18"/>
                <w:lang w:val="it-IT"/>
              </w:rPr>
            </w:pPr>
            <w:r w:rsidRPr="00D566FE">
              <w:rPr>
                <w:rStyle w:val="eop"/>
                <w:rFonts w:ascii="Arial" w:hAnsi="Arial" w:cs="Arial"/>
                <w:lang w:val="it-IT"/>
              </w:rPr>
              <w:t> </w:t>
            </w:r>
          </w:p>
          <w:p w14:paraId="519E7772" w14:textId="77777777" w:rsidR="00D566FE" w:rsidRPr="00D566FE" w:rsidRDefault="00D566FE" w:rsidP="00D566FE">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-Possibilità di eseguire il taglio sia mediante sistema motorizzato che manuale</w:t>
            </w:r>
            <w:r w:rsidRPr="00D566FE">
              <w:rPr>
                <w:rStyle w:val="eop"/>
                <w:rFonts w:ascii="Arial" w:hAnsi="Arial" w:cs="Arial"/>
                <w:lang w:val="it-IT"/>
              </w:rPr>
              <w:t> </w:t>
            </w:r>
          </w:p>
          <w:p w14:paraId="4759423B" w14:textId="77777777" w:rsidR="00D566FE" w:rsidRPr="00D566FE" w:rsidRDefault="00D566FE" w:rsidP="00D566FE">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-Portalama monouso per lame a banda stretta e banda larga </w:t>
            </w:r>
            <w:r w:rsidRPr="00D566FE">
              <w:rPr>
                <w:rStyle w:val="eop"/>
                <w:rFonts w:ascii="Arial" w:hAnsi="Arial" w:cs="Arial"/>
                <w:lang w:val="it-IT"/>
              </w:rPr>
              <w:t> </w:t>
            </w:r>
          </w:p>
          <w:p w14:paraId="464EA7E7" w14:textId="77777777" w:rsidR="00D566FE" w:rsidRPr="00D566FE" w:rsidRDefault="00D566FE" w:rsidP="00D566FE">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-Intervallo di impostazione dello spessore di sezione: 0,5 - 100 µm</w:t>
            </w:r>
            <w:r w:rsidRPr="00D566FE">
              <w:rPr>
                <w:rStyle w:val="eop"/>
                <w:rFonts w:ascii="Arial" w:hAnsi="Arial" w:cs="Arial"/>
                <w:lang w:val="it-IT"/>
              </w:rPr>
              <w:t> </w:t>
            </w:r>
          </w:p>
          <w:p w14:paraId="528C13EC" w14:textId="77777777" w:rsidR="00D566FE" w:rsidRPr="00D566FE" w:rsidRDefault="00D566FE" w:rsidP="00D566FE">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-Intervallo di regolazione spessore di taglio di sgrossatura: 1 - 600 µm</w:t>
            </w:r>
            <w:r w:rsidRPr="00D566FE">
              <w:rPr>
                <w:rStyle w:val="eop"/>
                <w:rFonts w:ascii="Arial" w:hAnsi="Arial" w:cs="Arial"/>
                <w:lang w:val="it-IT"/>
              </w:rPr>
              <w:t> </w:t>
            </w:r>
          </w:p>
          <w:p w14:paraId="62E517C1" w14:textId="77777777" w:rsidR="00D566FE" w:rsidRPr="00D566FE" w:rsidRDefault="00D566FE" w:rsidP="00D566FE">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-Dimensione massima del campione (A x L x P):</w:t>
            </w:r>
            <w:r w:rsidRPr="00D566FE">
              <w:rPr>
                <w:rStyle w:val="eop"/>
                <w:rFonts w:ascii="Arial" w:hAnsi="Arial" w:cs="Arial"/>
                <w:lang w:val="it-IT"/>
              </w:rPr>
              <w:t> </w:t>
            </w:r>
          </w:p>
          <w:p w14:paraId="09CD2AD9" w14:textId="77777777" w:rsidR="00D566FE" w:rsidRPr="00D566FE" w:rsidRDefault="00D566FE" w:rsidP="00D566FE">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morsetto standard grande: 55 x 50 x 30 mm </w:t>
            </w:r>
            <w:r w:rsidRPr="00D566FE">
              <w:rPr>
                <w:rStyle w:val="eop"/>
                <w:rFonts w:ascii="Arial" w:hAnsi="Arial" w:cs="Arial"/>
                <w:lang w:val="it-IT"/>
              </w:rPr>
              <w:t> </w:t>
            </w:r>
          </w:p>
          <w:p w14:paraId="1EF1713E" w14:textId="77777777" w:rsidR="00D566FE" w:rsidRPr="00D566FE" w:rsidRDefault="00D566FE" w:rsidP="00D566FE">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morsetto per cassette Super: 68 x 48 x 15 mm</w:t>
            </w:r>
            <w:r w:rsidRPr="00D566FE">
              <w:rPr>
                <w:rStyle w:val="eop"/>
                <w:rFonts w:ascii="Arial" w:hAnsi="Arial" w:cs="Arial"/>
                <w:lang w:val="it-IT"/>
              </w:rPr>
              <w:t> </w:t>
            </w:r>
          </w:p>
          <w:p w14:paraId="2F922A05" w14:textId="77777777" w:rsidR="00D566FE" w:rsidRPr="00D566FE" w:rsidRDefault="00D566FE" w:rsidP="00D566FE">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-Sistema di bilanciamento della forza</w:t>
            </w:r>
            <w:r w:rsidRPr="00D566FE">
              <w:rPr>
                <w:rStyle w:val="eop"/>
                <w:rFonts w:ascii="Arial" w:hAnsi="Arial" w:cs="Arial"/>
                <w:lang w:val="it-IT"/>
              </w:rPr>
              <w:t> </w:t>
            </w:r>
          </w:p>
          <w:p w14:paraId="1562DB22" w14:textId="77777777" w:rsidR="00D566FE" w:rsidRPr="00D566FE" w:rsidRDefault="00D566FE" w:rsidP="00D566FE">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-Sostituzione rapida del campione, con ritorno veloce e posizione di memoria programmabile</w:t>
            </w:r>
            <w:r w:rsidRPr="00D566FE">
              <w:rPr>
                <w:rStyle w:val="eop"/>
                <w:rFonts w:ascii="Arial" w:hAnsi="Arial" w:cs="Arial"/>
                <w:lang w:val="it-IT"/>
              </w:rPr>
              <w:t> </w:t>
            </w:r>
          </w:p>
          <w:p w14:paraId="0C7D6E9D" w14:textId="77777777" w:rsidR="00D566FE" w:rsidRPr="00D566FE" w:rsidRDefault="00D566FE" w:rsidP="00D566FE">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-Ritrazione del campione: da 5 - 100 µm con incrementi di 5 µm (possibilità di essere disattivata)</w:t>
            </w:r>
            <w:r w:rsidRPr="00D566FE">
              <w:rPr>
                <w:rStyle w:val="eop"/>
                <w:rFonts w:ascii="Arial" w:hAnsi="Arial" w:cs="Arial"/>
                <w:lang w:val="it-IT"/>
              </w:rPr>
              <w:t> </w:t>
            </w:r>
          </w:p>
          <w:p w14:paraId="4309268C" w14:textId="77777777" w:rsidR="00D566FE" w:rsidRPr="00D566FE" w:rsidRDefault="00D566FE" w:rsidP="00D566FE">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-Vaschetta antistatica di raccolta delle sezioni di scarto</w:t>
            </w:r>
            <w:r w:rsidRPr="00D566FE">
              <w:rPr>
                <w:rStyle w:val="eop"/>
                <w:rFonts w:ascii="Arial" w:hAnsi="Arial" w:cs="Arial"/>
                <w:lang w:val="it-IT"/>
              </w:rPr>
              <w:t> </w:t>
            </w:r>
          </w:p>
          <w:p w14:paraId="51189476" w14:textId="77777777" w:rsidR="00D566FE" w:rsidRPr="00D566FE" w:rsidRDefault="00D566FE" w:rsidP="00D566FE">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-Dimensioni (L x P x A): 477 mm x 620 mm x 295 mm</w:t>
            </w:r>
            <w:r w:rsidRPr="00D566FE">
              <w:rPr>
                <w:rStyle w:val="eop"/>
                <w:rFonts w:ascii="Arial" w:hAnsi="Arial" w:cs="Arial"/>
                <w:lang w:val="it-IT"/>
              </w:rPr>
              <w:t> </w:t>
            </w:r>
          </w:p>
          <w:p w14:paraId="37045746" w14:textId="77777777" w:rsidR="00D566FE" w:rsidRPr="00D566FE" w:rsidRDefault="00D566FE" w:rsidP="00D566FE">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-Pannello di controllo: pannello separato posizionabile (L x P x A): 94mm x 193mm x 81mm e pannello integrato nello strumento</w:t>
            </w:r>
            <w:r w:rsidRPr="00D566FE">
              <w:rPr>
                <w:rStyle w:val="eop"/>
                <w:rFonts w:ascii="Arial" w:hAnsi="Arial" w:cs="Arial"/>
                <w:lang w:val="it-IT"/>
              </w:rPr>
              <w:t> </w:t>
            </w:r>
          </w:p>
          <w:p w14:paraId="3C94DB31" w14:textId="77777777" w:rsidR="00D566FE" w:rsidRPr="00D566FE" w:rsidRDefault="00D566FE" w:rsidP="00D566FE">
            <w:pPr>
              <w:pStyle w:val="paragraph"/>
              <w:spacing w:before="0" w:beforeAutospacing="0" w:after="0" w:afterAutospacing="0"/>
              <w:textAlignment w:val="baseline"/>
              <w:rPr>
                <w:rFonts w:ascii="Segoe UI" w:hAnsi="Segoe UI" w:cs="Segoe UI"/>
                <w:sz w:val="18"/>
                <w:szCs w:val="18"/>
                <w:lang w:val="it-IT"/>
              </w:rPr>
            </w:pPr>
            <w:r w:rsidRPr="00D566FE">
              <w:rPr>
                <w:rStyle w:val="eop"/>
                <w:rFonts w:ascii="Arial" w:hAnsi="Arial" w:cs="Arial"/>
                <w:lang w:val="it-IT"/>
              </w:rPr>
              <w:t> </w:t>
            </w:r>
          </w:p>
          <w:p w14:paraId="35A9BA92" w14:textId="77777777" w:rsidR="00D566FE" w:rsidRPr="00D566FE" w:rsidRDefault="00D566FE" w:rsidP="00D566FE">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AVANZAMENTO E VELOCITÀ DI SEZIONAMENTO MOTORIZZATE</w:t>
            </w:r>
            <w:r w:rsidRPr="00D566FE">
              <w:rPr>
                <w:rStyle w:val="eop"/>
                <w:rFonts w:ascii="Arial" w:hAnsi="Arial" w:cs="Arial"/>
                <w:lang w:val="it-IT"/>
              </w:rPr>
              <w:t> </w:t>
            </w:r>
          </w:p>
          <w:p w14:paraId="4B674FBA" w14:textId="77777777" w:rsidR="00D566FE" w:rsidRPr="00D566FE" w:rsidRDefault="00D566FE" w:rsidP="00D566FE">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-Avanzamento del campione: circa 24 mm ±1 mm</w:t>
            </w:r>
            <w:r w:rsidRPr="00D566FE">
              <w:rPr>
                <w:rStyle w:val="eop"/>
                <w:rFonts w:ascii="Arial" w:hAnsi="Arial" w:cs="Arial"/>
                <w:lang w:val="it-IT"/>
              </w:rPr>
              <w:t> </w:t>
            </w:r>
          </w:p>
          <w:p w14:paraId="556A607F" w14:textId="77777777" w:rsidR="00D566FE" w:rsidRPr="00D566FE" w:rsidRDefault="00D566FE" w:rsidP="00D566FE">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-Velocità ridotta di avanzamento in avanti e indietro: 300 µm/s</w:t>
            </w:r>
            <w:r w:rsidRPr="00D566FE">
              <w:rPr>
                <w:rStyle w:val="eop"/>
                <w:rFonts w:ascii="Arial" w:hAnsi="Arial" w:cs="Arial"/>
                <w:lang w:val="it-IT"/>
              </w:rPr>
              <w:t> </w:t>
            </w:r>
          </w:p>
          <w:p w14:paraId="6D04BE60" w14:textId="77777777" w:rsidR="00D566FE" w:rsidRPr="00D566FE" w:rsidRDefault="00D566FE" w:rsidP="00D566FE">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-Velocità di avanzamento rapido: 800 µm/s</w:t>
            </w:r>
            <w:r w:rsidRPr="00D566FE">
              <w:rPr>
                <w:rStyle w:val="eop"/>
                <w:rFonts w:ascii="Arial" w:hAnsi="Arial" w:cs="Arial"/>
                <w:lang w:val="it-IT"/>
              </w:rPr>
              <w:t> </w:t>
            </w:r>
          </w:p>
          <w:p w14:paraId="6A086BB3" w14:textId="77777777" w:rsidR="00D566FE" w:rsidRPr="00D566FE" w:rsidRDefault="00D566FE" w:rsidP="00D566FE">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-Velocità di ritorno rapido: 1800 µm/s</w:t>
            </w:r>
            <w:r w:rsidRPr="00D566FE">
              <w:rPr>
                <w:rStyle w:val="eop"/>
                <w:rFonts w:ascii="Arial" w:hAnsi="Arial" w:cs="Arial"/>
                <w:lang w:val="it-IT"/>
              </w:rPr>
              <w:t> </w:t>
            </w:r>
          </w:p>
          <w:p w14:paraId="6018918F" w14:textId="77777777" w:rsidR="00D566FE" w:rsidRPr="00D566FE" w:rsidRDefault="00D566FE" w:rsidP="00D566FE">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-Orientamento del campione in posizione zero rotazione orizzontale/verticale: ± 8°/ ± 8°</w:t>
            </w:r>
            <w:r w:rsidRPr="00D566FE">
              <w:rPr>
                <w:rStyle w:val="eop"/>
                <w:rFonts w:ascii="Arial" w:hAnsi="Arial" w:cs="Arial"/>
                <w:lang w:val="it-IT"/>
              </w:rPr>
              <w:t> </w:t>
            </w:r>
          </w:p>
          <w:p w14:paraId="061C4CA1" w14:textId="16F99311" w:rsidR="008A174B" w:rsidRPr="00B22463" w:rsidRDefault="008A174B" w:rsidP="008A174B">
            <w:pPr>
              <w:ind w:hanging="43"/>
              <w:jc w:val="both"/>
              <w:rPr>
                <w:rFonts w:ascii="Arial" w:hAnsi="Arial" w:cs="Arial"/>
                <w:sz w:val="18"/>
                <w:szCs w:val="18"/>
                <w:u w:val="single"/>
              </w:rPr>
            </w:pPr>
          </w:p>
          <w:p w14:paraId="029A2921" w14:textId="04F7DCD6" w:rsidR="00C65A0E" w:rsidRPr="00B22463" w:rsidRDefault="00C65A0E" w:rsidP="00B22463">
            <w:pPr>
              <w:ind w:left="720" w:hanging="763"/>
              <w:jc w:val="both"/>
              <w:rPr>
                <w:rFonts w:ascii="Arial" w:hAnsi="Arial" w:cs="Arial"/>
                <w:sz w:val="18"/>
                <w:szCs w:val="18"/>
                <w:u w:val="single"/>
              </w:rPr>
            </w:pPr>
          </w:p>
        </w:tc>
      </w:tr>
      <w:tr w:rsidR="00C65A0E" w:rsidRPr="00B22463" w14:paraId="04E64091" w14:textId="77777777" w:rsidTr="00B22463">
        <w:tc>
          <w:tcPr>
            <w:tcW w:w="9262" w:type="dxa"/>
            <w:gridSpan w:val="2"/>
            <w:shd w:val="clear" w:color="auto" w:fill="E6E6E6" w:themeFill="text2"/>
          </w:tcPr>
          <w:p w14:paraId="795D21CA" w14:textId="125E8590" w:rsidR="00C65A0E" w:rsidRPr="008A174B" w:rsidRDefault="00C65A0E" w:rsidP="00C65A0E">
            <w:pPr>
              <w:pStyle w:val="Paragrafoelenco"/>
              <w:ind w:left="0"/>
              <w:rPr>
                <w:rFonts w:ascii="Arial" w:hAnsi="Arial" w:cs="Arial"/>
                <w:sz w:val="18"/>
                <w:szCs w:val="18"/>
                <w:lang w:val="it-IT"/>
              </w:rPr>
            </w:pPr>
            <w:r w:rsidRPr="008A174B">
              <w:rPr>
                <w:rFonts w:ascii="Arial" w:hAnsi="Arial" w:cs="Arial"/>
                <w:b/>
                <w:bCs/>
                <w:smallCaps/>
                <w:spacing w:val="5"/>
                <w:sz w:val="18"/>
                <w:szCs w:val="18"/>
                <w:lang w:val="it-IT"/>
              </w:rPr>
              <w:t>TEMPI DI CONSEGNA MINIMI RICHIESTI</w:t>
            </w:r>
          </w:p>
        </w:tc>
      </w:tr>
      <w:tr w:rsidR="00C65A0E" w:rsidRPr="00B22463" w14:paraId="3274E207" w14:textId="77777777" w:rsidTr="00B77E1A">
        <w:tc>
          <w:tcPr>
            <w:tcW w:w="9262" w:type="dxa"/>
            <w:gridSpan w:val="2"/>
          </w:tcPr>
          <w:p w14:paraId="0306AF04" w14:textId="1F0B33D4" w:rsidR="00C65A0E" w:rsidRPr="00B22463" w:rsidRDefault="008A01CB" w:rsidP="00C65A0E">
            <w:pPr>
              <w:pStyle w:val="Paragrafoelenco"/>
              <w:ind w:left="0"/>
              <w:rPr>
                <w:rFonts w:ascii="Arial" w:hAnsi="Arial" w:cs="Arial"/>
                <w:smallCaps/>
                <w:spacing w:val="5"/>
                <w:sz w:val="18"/>
                <w:szCs w:val="18"/>
                <w:lang w:val="it-IT"/>
              </w:rPr>
            </w:pPr>
            <w:r>
              <w:rPr>
                <w:rFonts w:ascii="Arial" w:hAnsi="Arial" w:cs="Arial"/>
                <w:smallCaps/>
                <w:spacing w:val="5"/>
                <w:sz w:val="18"/>
                <w:szCs w:val="18"/>
                <w:lang w:val="it-IT"/>
              </w:rPr>
              <w:t>60</w:t>
            </w:r>
            <w:r w:rsidR="00FB34B5">
              <w:rPr>
                <w:rFonts w:ascii="Arial" w:hAnsi="Arial" w:cs="Arial"/>
                <w:smallCaps/>
                <w:spacing w:val="5"/>
                <w:sz w:val="18"/>
                <w:szCs w:val="18"/>
                <w:lang w:val="it-IT"/>
              </w:rPr>
              <w:t xml:space="preserve"> GIORNI</w:t>
            </w:r>
          </w:p>
        </w:tc>
      </w:tr>
      <w:tr w:rsidR="00C65A0E" w:rsidRPr="00B22463" w14:paraId="2BFA240E" w14:textId="77777777" w:rsidTr="00B22463">
        <w:tc>
          <w:tcPr>
            <w:tcW w:w="9262" w:type="dxa"/>
            <w:gridSpan w:val="2"/>
            <w:shd w:val="clear" w:color="auto" w:fill="E6E6E6" w:themeFill="text2"/>
          </w:tcPr>
          <w:p w14:paraId="76FB9117" w14:textId="3AF89B89" w:rsidR="00C65A0E" w:rsidRPr="00F11D5B" w:rsidRDefault="00F11D5B" w:rsidP="00C65A0E">
            <w:pPr>
              <w:pStyle w:val="Paragrafoelenco"/>
              <w:ind w:left="0"/>
              <w:rPr>
                <w:rFonts w:ascii="Arial" w:hAnsi="Arial" w:cs="Arial"/>
                <w:sz w:val="18"/>
                <w:szCs w:val="18"/>
                <w:lang w:val="it-IT"/>
              </w:rPr>
            </w:pPr>
            <w:r w:rsidRPr="00F11D5B">
              <w:rPr>
                <w:rFonts w:ascii="Arial" w:hAnsi="Arial" w:cs="Arial"/>
                <w:b/>
                <w:bCs/>
                <w:smallCaps/>
                <w:spacing w:val="5"/>
                <w:sz w:val="18"/>
                <w:szCs w:val="18"/>
                <w:lang w:val="it-IT"/>
              </w:rPr>
              <w:t>ANNI DI GARANZIA MINIMI R</w:t>
            </w:r>
            <w:r>
              <w:rPr>
                <w:rFonts w:ascii="Arial" w:hAnsi="Arial" w:cs="Arial"/>
                <w:b/>
                <w:bCs/>
                <w:smallCaps/>
                <w:spacing w:val="5"/>
                <w:sz w:val="18"/>
                <w:szCs w:val="18"/>
                <w:lang w:val="it-IT"/>
              </w:rPr>
              <w:t>ICHIESTI</w:t>
            </w:r>
          </w:p>
        </w:tc>
      </w:tr>
      <w:tr w:rsidR="00C65A0E" w:rsidRPr="00B22463" w14:paraId="1FA2F876" w14:textId="77777777" w:rsidTr="00B77E1A">
        <w:tc>
          <w:tcPr>
            <w:tcW w:w="9262" w:type="dxa"/>
            <w:gridSpan w:val="2"/>
          </w:tcPr>
          <w:p w14:paraId="72D9912A" w14:textId="5E85E6EC" w:rsidR="00C65A0E" w:rsidRPr="008B585E" w:rsidRDefault="00D03541" w:rsidP="00C65A0E">
            <w:pPr>
              <w:pStyle w:val="Paragrafoelenco"/>
              <w:ind w:left="0"/>
              <w:rPr>
                <w:rFonts w:ascii="Arial" w:hAnsi="Arial" w:cs="Arial"/>
                <w:smallCaps/>
                <w:spacing w:val="5"/>
                <w:sz w:val="18"/>
                <w:szCs w:val="18"/>
                <w:lang w:val="it-IT"/>
              </w:rPr>
            </w:pPr>
            <w:r>
              <w:rPr>
                <w:rFonts w:ascii="Arial" w:hAnsi="Arial" w:cs="Arial"/>
                <w:smallCaps/>
                <w:spacing w:val="5"/>
                <w:sz w:val="18"/>
                <w:szCs w:val="18"/>
                <w:lang w:val="it-IT"/>
              </w:rPr>
              <w:t>24</w:t>
            </w:r>
            <w:r w:rsidR="00FB34B5">
              <w:rPr>
                <w:rFonts w:ascii="Arial" w:hAnsi="Arial" w:cs="Arial"/>
                <w:smallCaps/>
                <w:spacing w:val="5"/>
                <w:sz w:val="18"/>
                <w:szCs w:val="18"/>
                <w:lang w:val="it-IT"/>
              </w:rPr>
              <w:t xml:space="preserve"> MESI</w:t>
            </w:r>
            <w:r w:rsidR="00CF5BC8">
              <w:rPr>
                <w:rFonts w:ascii="Arial" w:hAnsi="Arial" w:cs="Arial"/>
                <w:smallCaps/>
                <w:spacing w:val="5"/>
                <w:sz w:val="18"/>
                <w:szCs w:val="18"/>
                <w:lang w:val="it-IT"/>
              </w:rPr>
              <w:t>, manutenzione preventiva 1 volta anno inclusa</w:t>
            </w:r>
          </w:p>
        </w:tc>
      </w:tr>
      <w:tr w:rsidR="008A174B" w:rsidRPr="00B22463" w14:paraId="47EB2534" w14:textId="77777777" w:rsidTr="00745961">
        <w:tc>
          <w:tcPr>
            <w:tcW w:w="4631" w:type="dxa"/>
            <w:shd w:val="clear" w:color="auto" w:fill="005CA8" w:themeFill="background1"/>
          </w:tcPr>
          <w:p w14:paraId="51228DE0" w14:textId="77777777" w:rsidR="008A174B" w:rsidRPr="00B22463" w:rsidRDefault="008A174B" w:rsidP="00745961">
            <w:pPr>
              <w:pStyle w:val="Paragrafoelenco"/>
              <w:ind w:left="0"/>
              <w:rPr>
                <w:rFonts w:ascii="Arial" w:hAnsi="Arial" w:cs="Arial"/>
                <w:b/>
                <w:bCs/>
                <w:smallCaps/>
                <w:color w:val="FFFFFF" w:themeColor="text1"/>
                <w:spacing w:val="5"/>
                <w:sz w:val="18"/>
                <w:szCs w:val="18"/>
              </w:rPr>
            </w:pPr>
            <w:r w:rsidRPr="00B22463">
              <w:rPr>
                <w:rFonts w:ascii="Arial" w:hAnsi="Arial" w:cs="Arial"/>
                <w:b/>
                <w:bCs/>
                <w:smallCaps/>
                <w:color w:val="FFFFFF" w:themeColor="text1"/>
                <w:spacing w:val="5"/>
                <w:sz w:val="18"/>
                <w:szCs w:val="18"/>
              </w:rPr>
              <w:lastRenderedPageBreak/>
              <w:t>ITEM</w:t>
            </w:r>
          </w:p>
        </w:tc>
        <w:tc>
          <w:tcPr>
            <w:tcW w:w="4631" w:type="dxa"/>
            <w:shd w:val="clear" w:color="auto" w:fill="005CA8" w:themeFill="background1"/>
          </w:tcPr>
          <w:p w14:paraId="35A9A351" w14:textId="77777777" w:rsidR="008A174B" w:rsidRPr="00B22463" w:rsidRDefault="008A174B" w:rsidP="00745961">
            <w:pPr>
              <w:pStyle w:val="Paragrafoelenco"/>
              <w:ind w:left="0"/>
              <w:rPr>
                <w:rFonts w:ascii="Arial" w:hAnsi="Arial" w:cs="Arial"/>
                <w:b/>
                <w:bCs/>
                <w:smallCaps/>
                <w:color w:val="FFFFFF" w:themeColor="text1"/>
                <w:spacing w:val="5"/>
                <w:sz w:val="18"/>
                <w:szCs w:val="18"/>
              </w:rPr>
            </w:pPr>
            <w:r w:rsidRPr="00B22463">
              <w:rPr>
                <w:rFonts w:ascii="Arial" w:hAnsi="Arial" w:cs="Arial"/>
                <w:b/>
                <w:bCs/>
                <w:smallCaps/>
                <w:color w:val="FFFFFF" w:themeColor="text1"/>
                <w:spacing w:val="5"/>
                <w:sz w:val="18"/>
                <w:szCs w:val="18"/>
              </w:rPr>
              <w:t>QUANTITA’</w:t>
            </w:r>
          </w:p>
        </w:tc>
      </w:tr>
      <w:tr w:rsidR="008A174B" w:rsidRPr="00B22463" w14:paraId="2BBB682C" w14:textId="77777777" w:rsidTr="00745961">
        <w:tc>
          <w:tcPr>
            <w:tcW w:w="4631" w:type="dxa"/>
          </w:tcPr>
          <w:p w14:paraId="22FF205F" w14:textId="7E36CDFE" w:rsidR="008A174B" w:rsidRPr="00D143D1" w:rsidRDefault="00D143D1" w:rsidP="00745961">
            <w:pPr>
              <w:pStyle w:val="Paragrafoelenco"/>
              <w:ind w:left="0"/>
              <w:rPr>
                <w:rFonts w:ascii="Arial" w:hAnsi="Arial" w:cs="Arial"/>
                <w:b/>
                <w:bCs/>
                <w:smallCaps/>
                <w:color w:val="005CA8" w:themeColor="accent1"/>
                <w:spacing w:val="5"/>
                <w:sz w:val="18"/>
                <w:szCs w:val="18"/>
                <w:lang w:val="it-IT"/>
              </w:rPr>
            </w:pPr>
            <w:r w:rsidRPr="00D143D1">
              <w:rPr>
                <w:rFonts w:ascii="Arial" w:hAnsi="Arial" w:cs="Arial"/>
                <w:b/>
                <w:bCs/>
                <w:smallCaps/>
                <w:color w:val="005CA8" w:themeColor="accent1"/>
                <w:spacing w:val="5"/>
                <w:sz w:val="18"/>
                <w:szCs w:val="18"/>
                <w:lang w:val="it-IT"/>
              </w:rPr>
              <w:t>BAGNETTO TERMOSTATICO PER SEZIONI IN PARAFFINA</w:t>
            </w:r>
          </w:p>
        </w:tc>
        <w:tc>
          <w:tcPr>
            <w:tcW w:w="4631" w:type="dxa"/>
          </w:tcPr>
          <w:p w14:paraId="3089A63E" w14:textId="17898210" w:rsidR="008A174B" w:rsidRPr="00D143D1" w:rsidRDefault="00D143D1" w:rsidP="00745961">
            <w:pPr>
              <w:pStyle w:val="Paragrafoelenco"/>
              <w:ind w:left="0"/>
              <w:rPr>
                <w:rFonts w:ascii="Arial" w:hAnsi="Arial" w:cs="Arial"/>
                <w:b/>
                <w:bCs/>
                <w:smallCaps/>
                <w:color w:val="005CA8" w:themeColor="accent1"/>
                <w:spacing w:val="5"/>
                <w:sz w:val="18"/>
                <w:szCs w:val="18"/>
                <w:lang w:val="it-IT"/>
              </w:rPr>
            </w:pPr>
            <w:r>
              <w:rPr>
                <w:rFonts w:ascii="Arial" w:hAnsi="Arial" w:cs="Arial"/>
                <w:b/>
                <w:bCs/>
                <w:smallCaps/>
                <w:color w:val="005CA8" w:themeColor="accent1"/>
                <w:spacing w:val="5"/>
                <w:sz w:val="18"/>
                <w:szCs w:val="18"/>
                <w:lang w:val="it-IT"/>
              </w:rPr>
              <w:t>1</w:t>
            </w:r>
          </w:p>
        </w:tc>
      </w:tr>
      <w:tr w:rsidR="008A174B" w:rsidRPr="00B22463" w14:paraId="1E6ABFC4" w14:textId="77777777" w:rsidTr="00745961">
        <w:tc>
          <w:tcPr>
            <w:tcW w:w="9262" w:type="dxa"/>
            <w:gridSpan w:val="2"/>
            <w:shd w:val="clear" w:color="auto" w:fill="E6E6E6" w:themeFill="text2"/>
          </w:tcPr>
          <w:p w14:paraId="4F983D0B" w14:textId="77777777" w:rsidR="008A174B" w:rsidRPr="00B22463" w:rsidRDefault="008A174B" w:rsidP="00745961">
            <w:pPr>
              <w:pStyle w:val="Paragrafoelenco"/>
              <w:ind w:left="0"/>
              <w:rPr>
                <w:rFonts w:ascii="Arial" w:hAnsi="Arial" w:cs="Arial"/>
                <w:b/>
                <w:bCs/>
                <w:smallCaps/>
                <w:color w:val="005CA8" w:themeColor="accent1"/>
                <w:spacing w:val="5"/>
                <w:sz w:val="18"/>
                <w:szCs w:val="18"/>
              </w:rPr>
            </w:pPr>
            <w:r w:rsidRPr="00B22463">
              <w:rPr>
                <w:rFonts w:ascii="Arial" w:hAnsi="Arial" w:cs="Arial"/>
                <w:b/>
                <w:bCs/>
                <w:smallCaps/>
                <w:spacing w:val="5"/>
                <w:sz w:val="18"/>
                <w:szCs w:val="18"/>
              </w:rPr>
              <w:t>CARATTERISTICHE TECNICHE</w:t>
            </w:r>
          </w:p>
        </w:tc>
      </w:tr>
      <w:tr w:rsidR="008A174B" w:rsidRPr="00B22463" w14:paraId="63C395D3" w14:textId="77777777" w:rsidTr="00745961">
        <w:tc>
          <w:tcPr>
            <w:tcW w:w="9262" w:type="dxa"/>
            <w:gridSpan w:val="2"/>
          </w:tcPr>
          <w:p w14:paraId="004B83D8" w14:textId="77777777" w:rsidR="008A174B" w:rsidRPr="00B22463" w:rsidRDefault="008A174B" w:rsidP="00745961">
            <w:pPr>
              <w:ind w:hanging="43"/>
              <w:jc w:val="both"/>
              <w:rPr>
                <w:rFonts w:ascii="Arial" w:hAnsi="Arial" w:cs="Arial"/>
                <w:sz w:val="18"/>
                <w:szCs w:val="18"/>
                <w:u w:val="single"/>
              </w:rPr>
            </w:pPr>
          </w:p>
          <w:p w14:paraId="37B4AB96" w14:textId="473409A0" w:rsidR="00D143D1" w:rsidRPr="00D143D1" w:rsidRDefault="00D143D1" w:rsidP="00D143D1">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 xml:space="preserve">Si richiede </w:t>
            </w:r>
            <w:r w:rsidR="00D543BE">
              <w:rPr>
                <w:rStyle w:val="normaltextrun"/>
                <w:rFonts w:ascii="Arial" w:hAnsi="Arial" w:cs="Arial"/>
                <w:lang w:val="it-IT"/>
              </w:rPr>
              <w:t>l</w:t>
            </w:r>
            <w:r w:rsidR="00D543BE" w:rsidRPr="00D543BE">
              <w:rPr>
                <w:rStyle w:val="normaltextrun"/>
                <w:rFonts w:ascii="Arial" w:hAnsi="Arial" w:cs="Arial"/>
                <w:lang w:val="it-IT"/>
              </w:rPr>
              <w:t>a</w:t>
            </w:r>
            <w:r w:rsidR="00D543BE">
              <w:rPr>
                <w:rStyle w:val="normaltextrun"/>
                <w:rFonts w:ascii="Arial" w:hAnsi="Arial" w:cs="Arial"/>
                <w:lang w:val="it-IT"/>
              </w:rPr>
              <w:t xml:space="preserve"> </w:t>
            </w:r>
            <w:r w:rsidR="00D543BE" w:rsidRPr="00D543BE">
              <w:rPr>
                <w:rStyle w:val="normaltextrun"/>
                <w:rFonts w:ascii="Arial" w:hAnsi="Arial" w:cs="Arial"/>
                <w:lang w:val="it-IT"/>
              </w:rPr>
              <w:t>fo</w:t>
            </w:r>
            <w:r w:rsidR="00D543BE">
              <w:rPr>
                <w:rStyle w:val="normaltextrun"/>
                <w:rFonts w:ascii="Arial" w:hAnsi="Arial" w:cs="Arial"/>
                <w:lang w:val="it-IT"/>
              </w:rPr>
              <w:t>r</w:t>
            </w:r>
            <w:r w:rsidR="00D543BE" w:rsidRPr="00D543BE">
              <w:rPr>
                <w:rStyle w:val="normaltextrun"/>
                <w:rFonts w:ascii="Arial" w:hAnsi="Arial" w:cs="Arial"/>
                <w:lang w:val="it-IT"/>
              </w:rPr>
              <w:t>n</w:t>
            </w:r>
            <w:r w:rsidR="00D543BE">
              <w:rPr>
                <w:rStyle w:val="normaltextrun"/>
                <w:rFonts w:ascii="Arial" w:hAnsi="Arial" w:cs="Arial"/>
                <w:lang w:val="it-IT"/>
              </w:rPr>
              <w:t>i</w:t>
            </w:r>
            <w:r w:rsidR="00D543BE" w:rsidRPr="00D543BE">
              <w:rPr>
                <w:rStyle w:val="normaltextrun"/>
                <w:rFonts w:ascii="Arial" w:hAnsi="Arial" w:cs="Arial"/>
                <w:lang w:val="it-IT"/>
              </w:rPr>
              <w:t>t</w:t>
            </w:r>
            <w:r w:rsidR="00D543BE">
              <w:rPr>
                <w:rStyle w:val="normaltextrun"/>
                <w:rFonts w:ascii="Arial" w:hAnsi="Arial" w:cs="Arial"/>
                <w:lang w:val="it-IT"/>
              </w:rPr>
              <w:t>u</w:t>
            </w:r>
            <w:r w:rsidR="00D543BE" w:rsidRPr="00D543BE">
              <w:rPr>
                <w:rStyle w:val="normaltextrun"/>
                <w:rFonts w:ascii="Arial" w:hAnsi="Arial" w:cs="Arial"/>
                <w:lang w:val="it-IT"/>
              </w:rPr>
              <w:t>r</w:t>
            </w:r>
            <w:r w:rsidR="00D543BE">
              <w:rPr>
                <w:rStyle w:val="normaltextrun"/>
                <w:rFonts w:ascii="Arial" w:hAnsi="Arial" w:cs="Arial"/>
                <w:lang w:val="it-IT"/>
              </w:rPr>
              <w:t>a</w:t>
            </w:r>
            <w:r>
              <w:rPr>
                <w:rStyle w:val="normaltextrun"/>
                <w:rFonts w:ascii="Arial" w:hAnsi="Arial" w:cs="Arial"/>
                <w:lang w:val="it-IT"/>
              </w:rPr>
              <w:t xml:space="preserve"> di n° 1 </w:t>
            </w:r>
            <w:r>
              <w:rPr>
                <w:rStyle w:val="normaltextrun"/>
                <w:rFonts w:ascii="Arial" w:hAnsi="Arial" w:cs="Arial"/>
                <w:color w:val="333333"/>
                <w:lang w:val="it-IT"/>
              </w:rPr>
              <w:t>bagno termostatico con una superficie </w:t>
            </w:r>
            <w:r>
              <w:rPr>
                <w:rStyle w:val="normaltextrun"/>
                <w:rFonts w:ascii="Arial" w:hAnsi="Arial" w:cs="Arial"/>
                <w:color w:val="333333"/>
                <w:shd w:val="clear" w:color="auto" w:fill="FFFFFF"/>
                <w:lang w:val="it-IT"/>
              </w:rPr>
              <w:t>di lavoro nera in alluminio per fornire un alto tasso di conduttività termica.</w:t>
            </w:r>
            <w:r w:rsidRPr="00D143D1">
              <w:rPr>
                <w:rStyle w:val="eop"/>
                <w:rFonts w:ascii="Arial" w:hAnsi="Arial" w:cs="Arial"/>
                <w:color w:val="333333"/>
                <w:lang w:val="it-IT"/>
              </w:rPr>
              <w:t> </w:t>
            </w:r>
          </w:p>
          <w:p w14:paraId="29276AB7" w14:textId="77777777" w:rsidR="00D143D1" w:rsidRPr="00D143D1" w:rsidRDefault="00D143D1" w:rsidP="00D143D1">
            <w:pPr>
              <w:pStyle w:val="paragraph"/>
              <w:spacing w:before="0" w:beforeAutospacing="0" w:after="0" w:afterAutospacing="0"/>
              <w:textAlignment w:val="baseline"/>
              <w:rPr>
                <w:rFonts w:ascii="Segoe UI" w:hAnsi="Segoe UI" w:cs="Segoe UI"/>
                <w:sz w:val="18"/>
                <w:szCs w:val="18"/>
                <w:lang w:val="it-IT"/>
              </w:rPr>
            </w:pPr>
            <w:r w:rsidRPr="00D143D1">
              <w:rPr>
                <w:rStyle w:val="eop"/>
                <w:rFonts w:ascii="Arial" w:hAnsi="Arial" w:cs="Arial"/>
                <w:lang w:val="it-IT"/>
              </w:rPr>
              <w:t> </w:t>
            </w:r>
          </w:p>
          <w:p w14:paraId="6835C46C" w14:textId="77777777" w:rsidR="00D143D1" w:rsidRPr="00D143D1" w:rsidRDefault="00D143D1" w:rsidP="00D143D1">
            <w:pPr>
              <w:pStyle w:val="paragraph"/>
              <w:shd w:val="clear" w:color="auto" w:fill="FFFFFF"/>
              <w:spacing w:before="0" w:beforeAutospacing="0" w:after="0" w:afterAutospacing="0"/>
              <w:textAlignment w:val="baseline"/>
              <w:rPr>
                <w:rFonts w:ascii="Segoe UI" w:hAnsi="Segoe UI" w:cs="Segoe UI"/>
                <w:sz w:val="18"/>
                <w:szCs w:val="18"/>
                <w:lang w:val="it-IT"/>
              </w:rPr>
            </w:pPr>
            <w:r>
              <w:rPr>
                <w:rStyle w:val="normaltextrun"/>
                <w:rFonts w:ascii="Arial" w:hAnsi="Arial" w:cs="Arial"/>
                <w:color w:val="333333"/>
                <w:lang w:val="it-IT"/>
              </w:rPr>
              <w:t>Caratteristiche tecniche: </w:t>
            </w:r>
            <w:r w:rsidRPr="00D143D1">
              <w:rPr>
                <w:rStyle w:val="eop"/>
                <w:rFonts w:ascii="Arial" w:hAnsi="Arial" w:cs="Arial"/>
                <w:color w:val="333333"/>
                <w:lang w:val="it-IT"/>
              </w:rPr>
              <w:t> </w:t>
            </w:r>
          </w:p>
          <w:p w14:paraId="71BD4A2F" w14:textId="77777777" w:rsidR="00D143D1" w:rsidRPr="00D143D1" w:rsidRDefault="00D143D1" w:rsidP="00D143D1">
            <w:pPr>
              <w:pStyle w:val="paragraph"/>
              <w:shd w:val="clear" w:color="auto" w:fill="FFFFFF"/>
              <w:spacing w:before="0" w:beforeAutospacing="0" w:after="0" w:afterAutospacing="0"/>
              <w:textAlignment w:val="baseline"/>
              <w:rPr>
                <w:rFonts w:ascii="Segoe UI" w:hAnsi="Segoe UI" w:cs="Segoe UI"/>
                <w:sz w:val="18"/>
                <w:szCs w:val="18"/>
                <w:lang w:val="it-IT"/>
              </w:rPr>
            </w:pPr>
            <w:r w:rsidRPr="00D143D1">
              <w:rPr>
                <w:rStyle w:val="eop"/>
                <w:rFonts w:ascii="Arial" w:hAnsi="Arial" w:cs="Arial"/>
                <w:color w:val="333333"/>
                <w:lang w:val="it-IT"/>
              </w:rPr>
              <w:t> </w:t>
            </w:r>
          </w:p>
          <w:p w14:paraId="05D3DCF2" w14:textId="77777777" w:rsidR="00D143D1" w:rsidRPr="00D143D1" w:rsidRDefault="00D143D1" w:rsidP="00D143D1">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Intervallo di temperature di esercizio: da +15 °C a +40 °C </w:t>
            </w:r>
            <w:r w:rsidRPr="00D143D1">
              <w:rPr>
                <w:rStyle w:val="eop"/>
                <w:rFonts w:ascii="Arial" w:hAnsi="Arial" w:cs="Arial"/>
                <w:lang w:val="it-IT"/>
              </w:rPr>
              <w:t> </w:t>
            </w:r>
          </w:p>
          <w:p w14:paraId="2BCFEABC" w14:textId="77777777" w:rsidR="00D143D1" w:rsidRPr="00D143D1" w:rsidRDefault="00D143D1" w:rsidP="00D143D1">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Intervallo di temperature di controllo: da temperatura ambiente a 75 °C</w:t>
            </w:r>
            <w:r w:rsidRPr="00D143D1">
              <w:rPr>
                <w:rStyle w:val="eop"/>
                <w:rFonts w:ascii="Arial" w:hAnsi="Arial" w:cs="Arial"/>
                <w:lang w:val="it-IT"/>
              </w:rPr>
              <w:t> </w:t>
            </w:r>
          </w:p>
          <w:p w14:paraId="626CF853" w14:textId="77777777" w:rsidR="00D143D1" w:rsidRPr="00D143D1" w:rsidRDefault="00D143D1" w:rsidP="00D143D1">
            <w:pPr>
              <w:pStyle w:val="paragraph"/>
              <w:shd w:val="clear" w:color="auto" w:fill="FFFFFF"/>
              <w:spacing w:before="0" w:beforeAutospacing="0" w:after="0" w:afterAutospacing="0"/>
              <w:textAlignment w:val="baseline"/>
              <w:rPr>
                <w:rFonts w:ascii="Segoe UI" w:hAnsi="Segoe UI" w:cs="Segoe UI"/>
                <w:sz w:val="18"/>
                <w:szCs w:val="18"/>
                <w:lang w:val="it-IT"/>
              </w:rPr>
            </w:pPr>
            <w:r>
              <w:rPr>
                <w:rStyle w:val="normaltextrun"/>
                <w:rFonts w:ascii="Arial" w:hAnsi="Arial" w:cs="Arial"/>
                <w:color w:val="333333"/>
                <w:lang w:val="it-IT"/>
              </w:rPr>
              <w:t>Temperatura programmabile e visualizzazione su display LED</w:t>
            </w:r>
            <w:r w:rsidRPr="00D143D1">
              <w:rPr>
                <w:rStyle w:val="eop"/>
                <w:rFonts w:ascii="Arial" w:hAnsi="Arial" w:cs="Arial"/>
                <w:color w:val="333333"/>
                <w:lang w:val="it-IT"/>
              </w:rPr>
              <w:t> </w:t>
            </w:r>
          </w:p>
          <w:p w14:paraId="097F73AE" w14:textId="77777777" w:rsidR="00D143D1" w:rsidRPr="00D143D1" w:rsidRDefault="00D143D1" w:rsidP="00D143D1">
            <w:pPr>
              <w:pStyle w:val="paragraph"/>
              <w:shd w:val="clear" w:color="auto" w:fill="FFFFFF"/>
              <w:spacing w:before="0" w:beforeAutospacing="0" w:after="0" w:afterAutospacing="0"/>
              <w:textAlignment w:val="baseline"/>
              <w:rPr>
                <w:rFonts w:ascii="Segoe UI" w:hAnsi="Segoe UI" w:cs="Segoe UI"/>
                <w:sz w:val="18"/>
                <w:szCs w:val="18"/>
                <w:lang w:val="it-IT"/>
              </w:rPr>
            </w:pPr>
            <w:r>
              <w:rPr>
                <w:rStyle w:val="normaltextrun"/>
                <w:rFonts w:ascii="Arial" w:hAnsi="Arial" w:cs="Arial"/>
                <w:color w:val="333333"/>
                <w:lang w:val="it-IT"/>
              </w:rPr>
              <w:t>Superficie nera per una massima visibilità delle sezioni</w:t>
            </w:r>
            <w:r w:rsidRPr="00D143D1">
              <w:rPr>
                <w:rStyle w:val="eop"/>
                <w:rFonts w:ascii="Arial" w:hAnsi="Arial" w:cs="Arial"/>
                <w:color w:val="333333"/>
                <w:lang w:val="it-IT"/>
              </w:rPr>
              <w:t> </w:t>
            </w:r>
          </w:p>
          <w:p w14:paraId="7985806C" w14:textId="77777777" w:rsidR="00D143D1" w:rsidRPr="00D143D1" w:rsidRDefault="00D143D1" w:rsidP="00D143D1">
            <w:pPr>
              <w:pStyle w:val="paragraph"/>
              <w:shd w:val="clear" w:color="auto" w:fill="FFFFFF"/>
              <w:spacing w:before="0" w:beforeAutospacing="0" w:after="0" w:afterAutospacing="0"/>
              <w:textAlignment w:val="baseline"/>
              <w:rPr>
                <w:rFonts w:ascii="Segoe UI" w:hAnsi="Segoe UI" w:cs="Segoe UI"/>
                <w:sz w:val="18"/>
                <w:szCs w:val="18"/>
                <w:lang w:val="it-IT"/>
              </w:rPr>
            </w:pPr>
            <w:r>
              <w:rPr>
                <w:rStyle w:val="normaltextrun"/>
                <w:rFonts w:ascii="Arial" w:hAnsi="Arial" w:cs="Arial"/>
                <w:color w:val="333333"/>
                <w:lang w:val="it-IT"/>
              </w:rPr>
              <w:t>Ampio bordo nero per alloggiamento vetrini</w:t>
            </w:r>
            <w:r w:rsidRPr="00D143D1">
              <w:rPr>
                <w:rStyle w:val="eop"/>
                <w:rFonts w:ascii="Arial" w:hAnsi="Arial" w:cs="Arial"/>
                <w:color w:val="333333"/>
                <w:lang w:val="it-IT"/>
              </w:rPr>
              <w:t> </w:t>
            </w:r>
          </w:p>
          <w:p w14:paraId="119CA181" w14:textId="77777777" w:rsidR="00D143D1" w:rsidRPr="00D143D1" w:rsidRDefault="00D143D1" w:rsidP="00D143D1">
            <w:pPr>
              <w:pStyle w:val="paragraph"/>
              <w:shd w:val="clear" w:color="auto" w:fill="FFFFFF"/>
              <w:spacing w:before="0" w:beforeAutospacing="0" w:after="0" w:afterAutospacing="0"/>
              <w:textAlignment w:val="baseline"/>
              <w:rPr>
                <w:rFonts w:ascii="Segoe UI" w:hAnsi="Segoe UI" w:cs="Segoe UI"/>
                <w:sz w:val="18"/>
                <w:szCs w:val="18"/>
                <w:lang w:val="it-IT"/>
              </w:rPr>
            </w:pPr>
            <w:r>
              <w:rPr>
                <w:rStyle w:val="normaltextrun"/>
                <w:rFonts w:ascii="Arial" w:hAnsi="Arial" w:cs="Arial"/>
                <w:color w:val="333333"/>
                <w:lang w:val="it-IT"/>
              </w:rPr>
              <w:t>Angoli interni della vasca arrotondati, per consentire una pulizia ottimale</w:t>
            </w:r>
            <w:r w:rsidRPr="00D143D1">
              <w:rPr>
                <w:rStyle w:val="eop"/>
                <w:rFonts w:ascii="Arial" w:hAnsi="Arial" w:cs="Arial"/>
                <w:color w:val="333333"/>
                <w:lang w:val="it-IT"/>
              </w:rPr>
              <w:t> </w:t>
            </w:r>
          </w:p>
          <w:p w14:paraId="40EC857D" w14:textId="77777777" w:rsidR="00D143D1" w:rsidRDefault="00D143D1" w:rsidP="00D143D1">
            <w:pPr>
              <w:pStyle w:val="paragraph"/>
              <w:shd w:val="clear" w:color="auto" w:fill="FFFFFF"/>
              <w:spacing w:before="0" w:beforeAutospacing="0" w:after="0" w:afterAutospacing="0"/>
              <w:textAlignment w:val="baseline"/>
              <w:rPr>
                <w:rFonts w:ascii="Segoe UI" w:hAnsi="Segoe UI" w:cs="Segoe UI"/>
                <w:sz w:val="18"/>
                <w:szCs w:val="18"/>
              </w:rPr>
            </w:pPr>
            <w:r>
              <w:rPr>
                <w:rStyle w:val="normaltextrun"/>
                <w:rFonts w:ascii="Arial" w:hAnsi="Arial" w:cs="Arial"/>
                <w:lang w:val="it-IT"/>
              </w:rPr>
              <w:t>Dimensioni: 350x310x100 mm</w:t>
            </w:r>
            <w:r>
              <w:rPr>
                <w:rStyle w:val="eop"/>
                <w:rFonts w:ascii="Arial" w:hAnsi="Arial" w:cs="Arial"/>
              </w:rPr>
              <w:t> </w:t>
            </w:r>
          </w:p>
          <w:p w14:paraId="6C0DAD70" w14:textId="77777777" w:rsidR="008A174B" w:rsidRPr="00B22463" w:rsidRDefault="008A174B" w:rsidP="00745961">
            <w:pPr>
              <w:ind w:left="720" w:hanging="763"/>
              <w:jc w:val="both"/>
              <w:rPr>
                <w:rFonts w:ascii="Arial" w:hAnsi="Arial" w:cs="Arial"/>
                <w:sz w:val="18"/>
                <w:szCs w:val="18"/>
                <w:u w:val="single"/>
              </w:rPr>
            </w:pPr>
          </w:p>
        </w:tc>
      </w:tr>
      <w:tr w:rsidR="008A174B" w:rsidRPr="00B22463" w14:paraId="7DEF4BA9" w14:textId="77777777" w:rsidTr="00745961">
        <w:tc>
          <w:tcPr>
            <w:tcW w:w="9262" w:type="dxa"/>
            <w:gridSpan w:val="2"/>
            <w:shd w:val="clear" w:color="auto" w:fill="E6E6E6" w:themeFill="text2"/>
          </w:tcPr>
          <w:p w14:paraId="6157BCB5" w14:textId="77777777" w:rsidR="008A174B" w:rsidRPr="008A174B" w:rsidRDefault="008A174B" w:rsidP="00745961">
            <w:pPr>
              <w:pStyle w:val="Paragrafoelenco"/>
              <w:ind w:left="0"/>
              <w:rPr>
                <w:rFonts w:ascii="Arial" w:hAnsi="Arial" w:cs="Arial"/>
                <w:sz w:val="18"/>
                <w:szCs w:val="18"/>
                <w:lang w:val="it-IT"/>
              </w:rPr>
            </w:pPr>
            <w:r w:rsidRPr="008A174B">
              <w:rPr>
                <w:rFonts w:ascii="Arial" w:hAnsi="Arial" w:cs="Arial"/>
                <w:b/>
                <w:bCs/>
                <w:smallCaps/>
                <w:spacing w:val="5"/>
                <w:sz w:val="18"/>
                <w:szCs w:val="18"/>
                <w:lang w:val="it-IT"/>
              </w:rPr>
              <w:t>TEMPI DI CONSEGNA MINIMI RICHIESTI</w:t>
            </w:r>
          </w:p>
        </w:tc>
      </w:tr>
      <w:tr w:rsidR="008A174B" w:rsidRPr="00B22463" w14:paraId="25C2EA70" w14:textId="77777777" w:rsidTr="00745961">
        <w:tc>
          <w:tcPr>
            <w:tcW w:w="9262" w:type="dxa"/>
            <w:gridSpan w:val="2"/>
          </w:tcPr>
          <w:p w14:paraId="60367F6A" w14:textId="23FC87EE" w:rsidR="008A174B" w:rsidRPr="00B22463" w:rsidRDefault="008A01CB" w:rsidP="00745961">
            <w:pPr>
              <w:pStyle w:val="Paragrafoelenco"/>
              <w:ind w:left="0"/>
              <w:rPr>
                <w:rFonts w:ascii="Arial" w:hAnsi="Arial" w:cs="Arial"/>
                <w:smallCaps/>
                <w:spacing w:val="5"/>
                <w:sz w:val="18"/>
                <w:szCs w:val="18"/>
                <w:lang w:val="it-IT"/>
              </w:rPr>
            </w:pPr>
            <w:r>
              <w:rPr>
                <w:rFonts w:ascii="Arial" w:hAnsi="Arial" w:cs="Arial"/>
                <w:smallCaps/>
                <w:spacing w:val="5"/>
                <w:sz w:val="18"/>
                <w:szCs w:val="18"/>
                <w:lang w:val="it-IT"/>
              </w:rPr>
              <w:t xml:space="preserve">60 </w:t>
            </w:r>
            <w:r w:rsidR="006A3D07">
              <w:rPr>
                <w:rFonts w:ascii="Arial" w:hAnsi="Arial" w:cs="Arial"/>
                <w:smallCaps/>
                <w:spacing w:val="5"/>
                <w:sz w:val="18"/>
                <w:szCs w:val="18"/>
                <w:lang w:val="it-IT"/>
              </w:rPr>
              <w:t>GIORNI</w:t>
            </w:r>
          </w:p>
        </w:tc>
      </w:tr>
      <w:tr w:rsidR="008A174B" w:rsidRPr="00B22463" w14:paraId="7BD6D691" w14:textId="77777777" w:rsidTr="00745961">
        <w:tc>
          <w:tcPr>
            <w:tcW w:w="9262" w:type="dxa"/>
            <w:gridSpan w:val="2"/>
            <w:shd w:val="clear" w:color="auto" w:fill="E6E6E6" w:themeFill="text2"/>
          </w:tcPr>
          <w:p w14:paraId="41A897DD" w14:textId="77777777" w:rsidR="008A174B" w:rsidRPr="00F11D5B" w:rsidRDefault="008A174B" w:rsidP="00745961">
            <w:pPr>
              <w:pStyle w:val="Paragrafoelenco"/>
              <w:ind w:left="0"/>
              <w:rPr>
                <w:rFonts w:ascii="Arial" w:hAnsi="Arial" w:cs="Arial"/>
                <w:sz w:val="18"/>
                <w:szCs w:val="18"/>
                <w:lang w:val="it-IT"/>
              </w:rPr>
            </w:pPr>
            <w:r w:rsidRPr="00F11D5B">
              <w:rPr>
                <w:rFonts w:ascii="Arial" w:hAnsi="Arial" w:cs="Arial"/>
                <w:b/>
                <w:bCs/>
                <w:smallCaps/>
                <w:spacing w:val="5"/>
                <w:sz w:val="18"/>
                <w:szCs w:val="18"/>
                <w:lang w:val="it-IT"/>
              </w:rPr>
              <w:t>ANNI DI GARANZIA MINIMI R</w:t>
            </w:r>
            <w:r>
              <w:rPr>
                <w:rFonts w:ascii="Arial" w:hAnsi="Arial" w:cs="Arial"/>
                <w:b/>
                <w:bCs/>
                <w:smallCaps/>
                <w:spacing w:val="5"/>
                <w:sz w:val="18"/>
                <w:szCs w:val="18"/>
                <w:lang w:val="it-IT"/>
              </w:rPr>
              <w:t>ICHIESTI</w:t>
            </w:r>
          </w:p>
        </w:tc>
      </w:tr>
      <w:tr w:rsidR="008A174B" w:rsidRPr="00B22463" w14:paraId="20E5F7F9" w14:textId="77777777" w:rsidTr="00745961">
        <w:tc>
          <w:tcPr>
            <w:tcW w:w="9262" w:type="dxa"/>
            <w:gridSpan w:val="2"/>
          </w:tcPr>
          <w:p w14:paraId="7BF27E58" w14:textId="1DF0676E" w:rsidR="008A174B" w:rsidRPr="008A174B" w:rsidRDefault="00AE539F" w:rsidP="00745961">
            <w:pPr>
              <w:pStyle w:val="Paragrafoelenco"/>
              <w:ind w:left="0"/>
              <w:rPr>
                <w:rFonts w:ascii="Arial" w:hAnsi="Arial" w:cs="Arial"/>
                <w:smallCaps/>
                <w:spacing w:val="5"/>
                <w:sz w:val="18"/>
                <w:szCs w:val="18"/>
                <w:lang w:val="it-IT"/>
              </w:rPr>
            </w:pPr>
            <w:r>
              <w:rPr>
                <w:rFonts w:ascii="Arial" w:hAnsi="Arial" w:cs="Arial"/>
                <w:smallCaps/>
                <w:spacing w:val="5"/>
                <w:sz w:val="18"/>
                <w:szCs w:val="18"/>
                <w:lang w:val="it-IT"/>
              </w:rPr>
              <w:t>36</w:t>
            </w:r>
            <w:r w:rsidR="006A3D07">
              <w:rPr>
                <w:rFonts w:ascii="Arial" w:hAnsi="Arial" w:cs="Arial"/>
                <w:smallCaps/>
                <w:spacing w:val="5"/>
                <w:sz w:val="18"/>
                <w:szCs w:val="18"/>
                <w:lang w:val="it-IT"/>
              </w:rPr>
              <w:t xml:space="preserve"> MESI</w:t>
            </w:r>
          </w:p>
        </w:tc>
      </w:tr>
      <w:tr w:rsidR="00C95C7F" w:rsidRPr="00B22463" w14:paraId="53300DB6" w14:textId="77777777" w:rsidTr="00745961">
        <w:tc>
          <w:tcPr>
            <w:tcW w:w="9262" w:type="dxa"/>
            <w:gridSpan w:val="2"/>
          </w:tcPr>
          <w:p w14:paraId="63D08FF8" w14:textId="77777777" w:rsidR="00C95C7F" w:rsidRDefault="00C95C7F" w:rsidP="00745961">
            <w:pPr>
              <w:pStyle w:val="Paragrafoelenco"/>
              <w:ind w:left="0"/>
              <w:rPr>
                <w:rFonts w:ascii="Arial" w:hAnsi="Arial" w:cs="Arial"/>
                <w:smallCaps/>
                <w:spacing w:val="5"/>
                <w:sz w:val="18"/>
                <w:szCs w:val="18"/>
                <w:lang w:val="it-IT"/>
              </w:rPr>
            </w:pPr>
          </w:p>
        </w:tc>
      </w:tr>
      <w:tr w:rsidR="008A174B" w:rsidRPr="00B22463" w14:paraId="483B31F1" w14:textId="77777777" w:rsidTr="00745961">
        <w:tc>
          <w:tcPr>
            <w:tcW w:w="4631" w:type="dxa"/>
            <w:shd w:val="clear" w:color="auto" w:fill="005CA8" w:themeFill="background1"/>
          </w:tcPr>
          <w:p w14:paraId="5E30CBF5" w14:textId="77777777" w:rsidR="008A174B" w:rsidRPr="00B22463" w:rsidRDefault="008A174B" w:rsidP="00745961">
            <w:pPr>
              <w:pStyle w:val="Paragrafoelenco"/>
              <w:ind w:left="0"/>
              <w:rPr>
                <w:rFonts w:ascii="Arial" w:hAnsi="Arial" w:cs="Arial"/>
                <w:b/>
                <w:bCs/>
                <w:smallCaps/>
                <w:color w:val="FFFFFF" w:themeColor="text1"/>
                <w:spacing w:val="5"/>
                <w:sz w:val="18"/>
                <w:szCs w:val="18"/>
              </w:rPr>
            </w:pPr>
            <w:r w:rsidRPr="00B22463">
              <w:rPr>
                <w:rFonts w:ascii="Arial" w:hAnsi="Arial" w:cs="Arial"/>
                <w:b/>
                <w:bCs/>
                <w:smallCaps/>
                <w:color w:val="FFFFFF" w:themeColor="text1"/>
                <w:spacing w:val="5"/>
                <w:sz w:val="18"/>
                <w:szCs w:val="18"/>
              </w:rPr>
              <w:t>ITEM</w:t>
            </w:r>
          </w:p>
        </w:tc>
        <w:tc>
          <w:tcPr>
            <w:tcW w:w="4631" w:type="dxa"/>
            <w:shd w:val="clear" w:color="auto" w:fill="005CA8" w:themeFill="background1"/>
          </w:tcPr>
          <w:p w14:paraId="110D59D0" w14:textId="77777777" w:rsidR="008A174B" w:rsidRPr="00B22463" w:rsidRDefault="008A174B" w:rsidP="00745961">
            <w:pPr>
              <w:pStyle w:val="Paragrafoelenco"/>
              <w:ind w:left="0"/>
              <w:rPr>
                <w:rFonts w:ascii="Arial" w:hAnsi="Arial" w:cs="Arial"/>
                <w:b/>
                <w:bCs/>
                <w:smallCaps/>
                <w:color w:val="FFFFFF" w:themeColor="text1"/>
                <w:spacing w:val="5"/>
                <w:sz w:val="18"/>
                <w:szCs w:val="18"/>
              </w:rPr>
            </w:pPr>
            <w:r w:rsidRPr="00B22463">
              <w:rPr>
                <w:rFonts w:ascii="Arial" w:hAnsi="Arial" w:cs="Arial"/>
                <w:b/>
                <w:bCs/>
                <w:smallCaps/>
                <w:color w:val="FFFFFF" w:themeColor="text1"/>
                <w:spacing w:val="5"/>
                <w:sz w:val="18"/>
                <w:szCs w:val="18"/>
              </w:rPr>
              <w:t>QUANTITA’</w:t>
            </w:r>
          </w:p>
        </w:tc>
      </w:tr>
      <w:tr w:rsidR="008A174B" w:rsidRPr="00B22463" w14:paraId="7FE24A1D" w14:textId="77777777" w:rsidTr="00C95C7F">
        <w:trPr>
          <w:trHeight w:val="552"/>
        </w:trPr>
        <w:tc>
          <w:tcPr>
            <w:tcW w:w="4631" w:type="dxa"/>
          </w:tcPr>
          <w:p w14:paraId="21F7B8EE" w14:textId="6322760E" w:rsidR="008A174B" w:rsidRPr="00EA049E" w:rsidRDefault="00EA049E" w:rsidP="00745961">
            <w:pPr>
              <w:pStyle w:val="Paragrafoelenco"/>
              <w:ind w:left="0"/>
              <w:rPr>
                <w:rFonts w:ascii="Arial" w:hAnsi="Arial" w:cs="Arial"/>
                <w:b/>
                <w:bCs/>
                <w:smallCaps/>
                <w:color w:val="005CA8" w:themeColor="accent1"/>
                <w:spacing w:val="5"/>
                <w:sz w:val="18"/>
                <w:szCs w:val="18"/>
                <w:lang w:val="it-IT"/>
              </w:rPr>
            </w:pPr>
            <w:r w:rsidRPr="00EA049E">
              <w:rPr>
                <w:rFonts w:ascii="Arial" w:hAnsi="Arial" w:cs="Arial"/>
                <w:b/>
                <w:bCs/>
                <w:smallCaps/>
                <w:color w:val="005CA8" w:themeColor="accent1"/>
                <w:spacing w:val="5"/>
                <w:sz w:val="18"/>
                <w:szCs w:val="18"/>
                <w:lang w:val="it-IT"/>
              </w:rPr>
              <w:t xml:space="preserve">criostati per il sezionamento di tessuti criopreservati + accessori  </w:t>
            </w:r>
          </w:p>
        </w:tc>
        <w:tc>
          <w:tcPr>
            <w:tcW w:w="4631" w:type="dxa"/>
          </w:tcPr>
          <w:p w14:paraId="377E35CA" w14:textId="3C17E54E" w:rsidR="008A174B" w:rsidRPr="00EA049E" w:rsidRDefault="00EA049E" w:rsidP="00745961">
            <w:pPr>
              <w:pStyle w:val="Paragrafoelenco"/>
              <w:ind w:left="0"/>
              <w:rPr>
                <w:rFonts w:ascii="Arial" w:hAnsi="Arial" w:cs="Arial"/>
                <w:b/>
                <w:bCs/>
                <w:smallCaps/>
                <w:color w:val="005CA8" w:themeColor="accent1"/>
                <w:spacing w:val="5"/>
                <w:sz w:val="18"/>
                <w:szCs w:val="18"/>
                <w:lang w:val="it-IT"/>
              </w:rPr>
            </w:pPr>
            <w:r>
              <w:rPr>
                <w:rFonts w:ascii="Arial" w:hAnsi="Arial" w:cs="Arial"/>
                <w:b/>
                <w:bCs/>
                <w:smallCaps/>
                <w:color w:val="005CA8" w:themeColor="accent1"/>
                <w:spacing w:val="5"/>
                <w:sz w:val="18"/>
                <w:szCs w:val="18"/>
                <w:lang w:val="it-IT"/>
              </w:rPr>
              <w:t>2</w:t>
            </w:r>
          </w:p>
        </w:tc>
      </w:tr>
      <w:tr w:rsidR="008A174B" w:rsidRPr="00B22463" w14:paraId="33FF28F5" w14:textId="77777777" w:rsidTr="00745961">
        <w:tc>
          <w:tcPr>
            <w:tcW w:w="9262" w:type="dxa"/>
            <w:gridSpan w:val="2"/>
            <w:shd w:val="clear" w:color="auto" w:fill="E6E6E6" w:themeFill="text2"/>
          </w:tcPr>
          <w:p w14:paraId="27424288" w14:textId="77777777" w:rsidR="008A174B" w:rsidRPr="00B22463" w:rsidRDefault="008A174B" w:rsidP="00745961">
            <w:pPr>
              <w:pStyle w:val="Paragrafoelenco"/>
              <w:ind w:left="0"/>
              <w:rPr>
                <w:rFonts w:ascii="Arial" w:hAnsi="Arial" w:cs="Arial"/>
                <w:b/>
                <w:bCs/>
                <w:smallCaps/>
                <w:color w:val="005CA8" w:themeColor="accent1"/>
                <w:spacing w:val="5"/>
                <w:sz w:val="18"/>
                <w:szCs w:val="18"/>
              </w:rPr>
            </w:pPr>
            <w:r w:rsidRPr="00B22463">
              <w:rPr>
                <w:rFonts w:ascii="Arial" w:hAnsi="Arial" w:cs="Arial"/>
                <w:b/>
                <w:bCs/>
                <w:smallCaps/>
                <w:spacing w:val="5"/>
                <w:sz w:val="18"/>
                <w:szCs w:val="18"/>
              </w:rPr>
              <w:t>CARATTERISTICHE TECNICHE</w:t>
            </w:r>
          </w:p>
        </w:tc>
      </w:tr>
      <w:tr w:rsidR="008A174B" w:rsidRPr="00B22463" w14:paraId="75CC1C93" w14:textId="77777777" w:rsidTr="00745961">
        <w:tc>
          <w:tcPr>
            <w:tcW w:w="9262" w:type="dxa"/>
            <w:gridSpan w:val="2"/>
          </w:tcPr>
          <w:p w14:paraId="687D42C3" w14:textId="79887CA1" w:rsidR="00D543BE" w:rsidRDefault="00C70761" w:rsidP="008D1C1A">
            <w:pPr>
              <w:pStyle w:val="paragraph"/>
              <w:spacing w:before="0" w:beforeAutospacing="0" w:after="0" w:afterAutospacing="0"/>
              <w:textAlignment w:val="baseline"/>
              <w:rPr>
                <w:rStyle w:val="normaltextrun"/>
                <w:rFonts w:ascii="Arial" w:hAnsi="Arial" w:cs="Arial"/>
                <w:lang w:val="it-IT"/>
              </w:rPr>
            </w:pPr>
            <w:r>
              <w:rPr>
                <w:rStyle w:val="normaltextrun"/>
                <w:rFonts w:ascii="Arial" w:hAnsi="Arial" w:cs="Arial"/>
                <w:lang w:val="it-IT"/>
              </w:rPr>
              <w:t>Si richiede la fornitura di</w:t>
            </w:r>
            <w:r w:rsidR="001B7B4E">
              <w:rPr>
                <w:rStyle w:val="normaltextrun"/>
                <w:rFonts w:ascii="Arial" w:hAnsi="Arial" w:cs="Arial"/>
                <w:lang w:val="it-IT"/>
              </w:rPr>
              <w:t xml:space="preserve"> N.</w:t>
            </w:r>
            <w:r w:rsidR="001B7B4E" w:rsidRPr="001B7B4E">
              <w:rPr>
                <w:rStyle w:val="normaltextrun"/>
                <w:rFonts w:ascii="Arial" w:hAnsi="Arial" w:cs="Arial"/>
                <w:lang w:val="it-IT"/>
              </w:rPr>
              <w:t>2 criostati per il sezionamento di tessuti criopreservati + accessori</w:t>
            </w:r>
          </w:p>
          <w:p w14:paraId="7E0B1464" w14:textId="77777777" w:rsidR="00D543BE" w:rsidRDefault="00D543BE" w:rsidP="008D1C1A">
            <w:pPr>
              <w:pStyle w:val="paragraph"/>
              <w:spacing w:before="0" w:beforeAutospacing="0" w:after="0" w:afterAutospacing="0"/>
              <w:textAlignment w:val="baseline"/>
              <w:rPr>
                <w:rStyle w:val="normaltextrun"/>
                <w:rFonts w:ascii="Arial" w:hAnsi="Arial" w:cs="Arial"/>
                <w:lang w:val="it-IT"/>
              </w:rPr>
            </w:pPr>
          </w:p>
          <w:p w14:paraId="186370A0" w14:textId="452730BF" w:rsidR="008D1C1A" w:rsidRPr="008D1C1A" w:rsidRDefault="00C70761"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w:t>
            </w:r>
            <w:r w:rsidR="008D1C1A">
              <w:rPr>
                <w:rStyle w:val="normaltextrun"/>
                <w:rFonts w:ascii="Arial" w:hAnsi="Arial" w:cs="Arial"/>
                <w:lang w:val="it-IT"/>
              </w:rPr>
              <w:t>Criostato per il taglio di pezzi anatomici criopreservati (requisito minimo) </w:t>
            </w:r>
            <w:r w:rsidR="008D1C1A" w:rsidRPr="008D1C1A">
              <w:rPr>
                <w:rStyle w:val="eop"/>
                <w:rFonts w:ascii="Arial" w:hAnsi="Arial" w:cs="Arial"/>
                <w:lang w:val="it-IT"/>
              </w:rPr>
              <w:t> </w:t>
            </w:r>
          </w:p>
          <w:p w14:paraId="39E46AB7" w14:textId="77777777"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-Taglio sia motorizzato che manuale (requisito minimo) </w:t>
            </w:r>
            <w:r w:rsidRPr="008D1C1A">
              <w:rPr>
                <w:rStyle w:val="eop"/>
                <w:rFonts w:ascii="Arial" w:hAnsi="Arial" w:cs="Arial"/>
                <w:lang w:val="it-IT"/>
              </w:rPr>
              <w:t> </w:t>
            </w:r>
          </w:p>
          <w:p w14:paraId="0ADEB7FD" w14:textId="77777777"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-Utilizzo di lame monouso (requisito minimo)</w:t>
            </w:r>
            <w:r w:rsidRPr="008D1C1A">
              <w:rPr>
                <w:rStyle w:val="eop"/>
                <w:rFonts w:ascii="Arial" w:hAnsi="Arial" w:cs="Arial"/>
                <w:lang w:val="it-IT"/>
              </w:rPr>
              <w:t> </w:t>
            </w:r>
          </w:p>
          <w:p w14:paraId="1D451FA8" w14:textId="77777777"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-Possibilità di orientare l’angolo di taglio (requisito minimo)</w:t>
            </w:r>
            <w:r w:rsidRPr="008D1C1A">
              <w:rPr>
                <w:rStyle w:val="eop"/>
                <w:rFonts w:ascii="Arial" w:hAnsi="Arial" w:cs="Arial"/>
                <w:lang w:val="it-IT"/>
              </w:rPr>
              <w:t> </w:t>
            </w:r>
          </w:p>
          <w:p w14:paraId="7FDC3317" w14:textId="77777777"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-Possibilità di orientare il campione (asse x, y, z) </w:t>
            </w:r>
            <w:r w:rsidRPr="008D1C1A">
              <w:rPr>
                <w:rStyle w:val="eop"/>
                <w:rFonts w:ascii="Arial" w:hAnsi="Arial" w:cs="Arial"/>
                <w:lang w:val="it-IT"/>
              </w:rPr>
              <w:t> </w:t>
            </w:r>
          </w:p>
          <w:p w14:paraId="3DA0E900" w14:textId="77777777"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-Range minimo spessore selezionabile: da 1 a 60 micron (µm) </w:t>
            </w:r>
            <w:r w:rsidRPr="008D1C1A">
              <w:rPr>
                <w:rStyle w:val="eop"/>
                <w:rFonts w:ascii="Arial" w:hAnsi="Arial" w:cs="Arial"/>
                <w:lang w:val="it-IT"/>
              </w:rPr>
              <w:t> </w:t>
            </w:r>
          </w:p>
          <w:p w14:paraId="6117715A" w14:textId="77777777"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-Velocità di avanzamento motorizzato del campione con la possibilità di selezionare differenti velocità </w:t>
            </w:r>
            <w:r w:rsidRPr="008D1C1A">
              <w:rPr>
                <w:rStyle w:val="eop"/>
                <w:rFonts w:ascii="Arial" w:hAnsi="Arial" w:cs="Arial"/>
                <w:lang w:val="it-IT"/>
              </w:rPr>
              <w:t> </w:t>
            </w:r>
          </w:p>
          <w:p w14:paraId="5B64670E" w14:textId="77777777"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-Dimensioni massime del campione: 55 x 55 mm oppure 50 x 80 mm </w:t>
            </w:r>
            <w:r w:rsidRPr="008D1C1A">
              <w:rPr>
                <w:rStyle w:val="eop"/>
                <w:rFonts w:ascii="Arial" w:hAnsi="Arial" w:cs="Arial"/>
                <w:lang w:val="it-IT"/>
              </w:rPr>
              <w:t> </w:t>
            </w:r>
          </w:p>
          <w:p w14:paraId="35D26A5D" w14:textId="77777777"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-Sistema di inserimento e rimozione del campione semplice e sicuro</w:t>
            </w:r>
            <w:r w:rsidRPr="008D1C1A">
              <w:rPr>
                <w:rStyle w:val="eop"/>
                <w:rFonts w:ascii="Arial" w:hAnsi="Arial" w:cs="Arial"/>
                <w:lang w:val="it-IT"/>
              </w:rPr>
              <w:t> </w:t>
            </w:r>
          </w:p>
          <w:p w14:paraId="6447494D" w14:textId="77777777"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-Barra di congelamento rapido preferibilmente con sistema Peltier </w:t>
            </w:r>
            <w:r w:rsidRPr="008D1C1A">
              <w:rPr>
                <w:rStyle w:val="eop"/>
                <w:rFonts w:ascii="Arial" w:hAnsi="Arial" w:cs="Arial"/>
                <w:lang w:val="it-IT"/>
              </w:rPr>
              <w:t> </w:t>
            </w:r>
          </w:p>
          <w:p w14:paraId="1DD3EECF" w14:textId="77777777"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lastRenderedPageBreak/>
              <w:t>-Range minimo delle temperature di funzionamento impostabili: </w:t>
            </w:r>
            <w:r w:rsidRPr="008D1C1A">
              <w:rPr>
                <w:rStyle w:val="eop"/>
                <w:rFonts w:ascii="Arial" w:hAnsi="Arial" w:cs="Arial"/>
                <w:lang w:val="it-IT"/>
              </w:rPr>
              <w:t> </w:t>
            </w:r>
          </w:p>
          <w:p w14:paraId="667D3AE3" w14:textId="77777777"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Criocamera di taglio: (da 0°C a –35°C) con regolazione inferiore o uguale a ±1 °C</w:t>
            </w:r>
            <w:r w:rsidRPr="008D1C1A">
              <w:rPr>
                <w:rStyle w:val="eop"/>
                <w:rFonts w:ascii="Arial" w:hAnsi="Arial" w:cs="Arial"/>
                <w:lang w:val="it-IT"/>
              </w:rPr>
              <w:t> </w:t>
            </w:r>
          </w:p>
          <w:p w14:paraId="247C57E3" w14:textId="65FD9051"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Supporto per congelamento rapido da 0°C a –40°C con regolazione inferiore o uguale a ±1 °C (requisito minimo) </w:t>
            </w:r>
            <w:r w:rsidRPr="008D1C1A">
              <w:rPr>
                <w:rStyle w:val="eop"/>
                <w:rFonts w:ascii="Arial" w:hAnsi="Arial" w:cs="Arial"/>
                <w:lang w:val="it-IT"/>
              </w:rPr>
              <w:t> </w:t>
            </w:r>
          </w:p>
          <w:p w14:paraId="51445E07" w14:textId="77777777"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-Sistema di protezione per l’operatore: </w:t>
            </w:r>
            <w:r w:rsidRPr="008D1C1A">
              <w:rPr>
                <w:rStyle w:val="eop"/>
                <w:rFonts w:ascii="Arial" w:hAnsi="Arial" w:cs="Arial"/>
                <w:lang w:val="it-IT"/>
              </w:rPr>
              <w:t> </w:t>
            </w:r>
          </w:p>
          <w:p w14:paraId="6D39D0EA" w14:textId="08FF0712"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rivestimento antimicrobico in nanosilver AgProtect per limitare lo sviluppo di contaminazioni sulle superfici del criostato, riducendo il rischio di infezioni da contatto.</w:t>
            </w:r>
            <w:r w:rsidRPr="008D1C1A">
              <w:rPr>
                <w:rStyle w:val="eop"/>
                <w:rFonts w:ascii="Arial" w:hAnsi="Arial" w:cs="Arial"/>
                <w:lang w:val="it-IT"/>
              </w:rPr>
              <w:t>  </w:t>
            </w:r>
          </w:p>
          <w:p w14:paraId="5E108051" w14:textId="77777777"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-Sistema di disinfezione: (requisito minimo)</w:t>
            </w:r>
            <w:r w:rsidRPr="008D1C1A">
              <w:rPr>
                <w:rStyle w:val="eop"/>
                <w:rFonts w:ascii="Arial" w:hAnsi="Arial" w:cs="Arial"/>
                <w:lang w:val="it-IT"/>
              </w:rPr>
              <w:t> </w:t>
            </w:r>
          </w:p>
          <w:p w14:paraId="32726846" w14:textId="2045A348"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-Disinfezione UVC della superficie della criocamera, con possibilità di scelta dell’utente. Descrivere dettagliatamente il sistema, le modalità e i programmi impostabili specificando l’efficacia e allegando eventuali certificazioni.</w:t>
            </w:r>
            <w:r w:rsidRPr="008D1C1A">
              <w:rPr>
                <w:rStyle w:val="eop"/>
                <w:rFonts w:ascii="Arial" w:hAnsi="Arial" w:cs="Arial"/>
                <w:lang w:val="it-IT"/>
              </w:rPr>
              <w:t> </w:t>
            </w:r>
          </w:p>
          <w:p w14:paraId="6A1708A3" w14:textId="77777777"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-N° 2 Compressori indipendenti al fine di garantire la continuità di funzionamento in tutte le condizioni, soprattutto in caso di rottura di un compressore (requisito minimo)</w:t>
            </w:r>
            <w:r w:rsidRPr="008D1C1A">
              <w:rPr>
                <w:rStyle w:val="eop"/>
                <w:rFonts w:ascii="Arial" w:hAnsi="Arial" w:cs="Arial"/>
                <w:lang w:val="it-IT"/>
              </w:rPr>
              <w:t> </w:t>
            </w:r>
          </w:p>
          <w:p w14:paraId="10B352CC" w14:textId="77777777"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-Il gas refrigerante utilizzato deve rispettare tutte le indicazioni e le normative vigenti </w:t>
            </w:r>
            <w:r w:rsidRPr="008D1C1A">
              <w:rPr>
                <w:rStyle w:val="eop"/>
                <w:rFonts w:ascii="Arial" w:hAnsi="Arial" w:cs="Arial"/>
                <w:lang w:val="it-IT"/>
              </w:rPr>
              <w:t> </w:t>
            </w:r>
          </w:p>
          <w:p w14:paraId="4A7C2012" w14:textId="77777777"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-Sistema di scongelamento automatico (requisito minimo)</w:t>
            </w:r>
            <w:r w:rsidRPr="008D1C1A">
              <w:rPr>
                <w:rStyle w:val="eop"/>
                <w:rFonts w:ascii="Arial" w:hAnsi="Arial" w:cs="Arial"/>
                <w:lang w:val="it-IT"/>
              </w:rPr>
              <w:t> </w:t>
            </w:r>
          </w:p>
          <w:p w14:paraId="3C2B8798" w14:textId="3A193CE2"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-Sistema di illuminazione della camera (requisito minimo)</w:t>
            </w:r>
            <w:r w:rsidRPr="008D1C1A">
              <w:rPr>
                <w:rStyle w:val="eop"/>
                <w:rFonts w:ascii="Arial" w:hAnsi="Arial" w:cs="Arial"/>
                <w:lang w:val="it-IT"/>
              </w:rPr>
              <w:t> </w:t>
            </w:r>
          </w:p>
          <w:p w14:paraId="59DB7756" w14:textId="4D3245DF"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-Display per la visualizzazione e l’impostazione di tutti i parametri impostabili e degli allarmi (temperatura camera - temperatura campione - spessore sezioni)</w:t>
            </w:r>
            <w:r w:rsidRPr="008D1C1A">
              <w:rPr>
                <w:rStyle w:val="eop"/>
                <w:rFonts w:ascii="Arial" w:hAnsi="Arial" w:cs="Arial"/>
                <w:lang w:val="it-IT"/>
              </w:rPr>
              <w:t> </w:t>
            </w:r>
          </w:p>
          <w:p w14:paraId="537E0A5D" w14:textId="77777777"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-Presenza di tutti i dispositivi di sicurezza per gli operatori, così come previsto dalle leggi/normative vigenti</w:t>
            </w:r>
            <w:r w:rsidRPr="008D1C1A">
              <w:rPr>
                <w:rStyle w:val="eop"/>
                <w:rFonts w:ascii="Arial" w:hAnsi="Arial" w:cs="Arial"/>
                <w:lang w:val="it-IT"/>
              </w:rPr>
              <w:t> </w:t>
            </w:r>
          </w:p>
          <w:p w14:paraId="25606FBF" w14:textId="77777777"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sidRPr="008D1C1A">
              <w:rPr>
                <w:rStyle w:val="eop"/>
                <w:rFonts w:ascii="Arial" w:hAnsi="Arial" w:cs="Arial"/>
                <w:lang w:val="it-IT"/>
              </w:rPr>
              <w:t> </w:t>
            </w:r>
          </w:p>
          <w:p w14:paraId="7FABC3AE" w14:textId="77777777"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b/>
                <w:bCs/>
                <w:lang w:val="it-IT"/>
              </w:rPr>
              <w:t>ACCESSORI:</w:t>
            </w:r>
            <w:r w:rsidRPr="008D1C1A">
              <w:rPr>
                <w:rStyle w:val="eop"/>
                <w:rFonts w:ascii="Arial" w:hAnsi="Arial" w:cs="Arial"/>
                <w:lang w:val="it-IT"/>
              </w:rPr>
              <w:t> </w:t>
            </w:r>
          </w:p>
          <w:p w14:paraId="7B7EED7B" w14:textId="77777777"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n° 4 stendifetta di vetro 70mm</w:t>
            </w:r>
            <w:r w:rsidRPr="008D1C1A">
              <w:rPr>
                <w:rStyle w:val="eop"/>
                <w:rFonts w:ascii="Arial" w:hAnsi="Arial" w:cs="Arial"/>
                <w:lang w:val="it-IT"/>
              </w:rPr>
              <w:t> </w:t>
            </w:r>
          </w:p>
          <w:p w14:paraId="4F6990E0" w14:textId="77777777"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n° 10 portacampioni 55mm</w:t>
            </w:r>
            <w:r w:rsidRPr="008D1C1A">
              <w:rPr>
                <w:rStyle w:val="eop"/>
                <w:rFonts w:ascii="Arial" w:hAnsi="Arial" w:cs="Arial"/>
                <w:lang w:val="it-IT"/>
              </w:rPr>
              <w:t> </w:t>
            </w:r>
          </w:p>
          <w:p w14:paraId="1FE7D1B2" w14:textId="77777777" w:rsidR="008D1C1A" w:rsidRPr="008D1C1A" w:rsidRDefault="008D1C1A" w:rsidP="008D1C1A">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n° 10 portacampioni 30mm</w:t>
            </w:r>
            <w:r w:rsidRPr="008D1C1A">
              <w:rPr>
                <w:rStyle w:val="eop"/>
                <w:rFonts w:ascii="Arial" w:hAnsi="Arial" w:cs="Arial"/>
                <w:lang w:val="it-IT"/>
              </w:rPr>
              <w:t> </w:t>
            </w:r>
          </w:p>
          <w:p w14:paraId="1B6457DB" w14:textId="77777777" w:rsidR="008D1C1A" w:rsidRDefault="008D1C1A" w:rsidP="008D1C1A">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lang w:val="it-IT"/>
              </w:rPr>
              <w:t>n° 10 portacampioni 20mm</w:t>
            </w:r>
            <w:r>
              <w:rPr>
                <w:rStyle w:val="eop"/>
                <w:rFonts w:ascii="Arial" w:hAnsi="Arial" w:cs="Arial"/>
              </w:rPr>
              <w:t> </w:t>
            </w:r>
          </w:p>
          <w:p w14:paraId="636A0845" w14:textId="77777777" w:rsidR="008A174B" w:rsidRPr="00B22463" w:rsidRDefault="008A174B" w:rsidP="00745961">
            <w:pPr>
              <w:ind w:left="720" w:hanging="763"/>
              <w:jc w:val="both"/>
              <w:rPr>
                <w:rFonts w:ascii="Arial" w:hAnsi="Arial" w:cs="Arial"/>
                <w:sz w:val="18"/>
                <w:szCs w:val="18"/>
                <w:u w:val="single"/>
              </w:rPr>
            </w:pPr>
          </w:p>
        </w:tc>
      </w:tr>
      <w:tr w:rsidR="008A174B" w:rsidRPr="00B22463" w14:paraId="3A09A7C0" w14:textId="77777777" w:rsidTr="00745961">
        <w:tc>
          <w:tcPr>
            <w:tcW w:w="9262" w:type="dxa"/>
            <w:gridSpan w:val="2"/>
            <w:shd w:val="clear" w:color="auto" w:fill="E6E6E6" w:themeFill="text2"/>
          </w:tcPr>
          <w:p w14:paraId="3271279E" w14:textId="77777777" w:rsidR="008A174B" w:rsidRPr="008A174B" w:rsidRDefault="008A174B" w:rsidP="00745961">
            <w:pPr>
              <w:pStyle w:val="Paragrafoelenco"/>
              <w:ind w:left="0"/>
              <w:rPr>
                <w:rFonts w:ascii="Arial" w:hAnsi="Arial" w:cs="Arial"/>
                <w:sz w:val="18"/>
                <w:szCs w:val="18"/>
                <w:lang w:val="it-IT"/>
              </w:rPr>
            </w:pPr>
            <w:r w:rsidRPr="008A174B">
              <w:rPr>
                <w:rFonts w:ascii="Arial" w:hAnsi="Arial" w:cs="Arial"/>
                <w:b/>
                <w:bCs/>
                <w:smallCaps/>
                <w:spacing w:val="5"/>
                <w:sz w:val="18"/>
                <w:szCs w:val="18"/>
                <w:lang w:val="it-IT"/>
              </w:rPr>
              <w:lastRenderedPageBreak/>
              <w:t>TEMPI DI CONSEGNA MINIMI RICHIESTI</w:t>
            </w:r>
          </w:p>
        </w:tc>
      </w:tr>
      <w:tr w:rsidR="008A174B" w:rsidRPr="00B22463" w14:paraId="6E099F13" w14:textId="77777777" w:rsidTr="00745961">
        <w:tc>
          <w:tcPr>
            <w:tcW w:w="9262" w:type="dxa"/>
            <w:gridSpan w:val="2"/>
          </w:tcPr>
          <w:p w14:paraId="1F7531F1" w14:textId="0CACB2E9" w:rsidR="008A174B" w:rsidRPr="00B22463" w:rsidRDefault="008A01CB" w:rsidP="00745961">
            <w:pPr>
              <w:pStyle w:val="Paragrafoelenco"/>
              <w:ind w:left="0"/>
              <w:rPr>
                <w:rFonts w:ascii="Arial" w:hAnsi="Arial" w:cs="Arial"/>
                <w:smallCaps/>
                <w:spacing w:val="5"/>
                <w:sz w:val="18"/>
                <w:szCs w:val="18"/>
                <w:lang w:val="it-IT"/>
              </w:rPr>
            </w:pPr>
            <w:r>
              <w:rPr>
                <w:rFonts w:ascii="Arial" w:hAnsi="Arial" w:cs="Arial"/>
                <w:smallCaps/>
                <w:spacing w:val="5"/>
                <w:sz w:val="18"/>
                <w:szCs w:val="18"/>
                <w:lang w:val="it-IT"/>
              </w:rPr>
              <w:t>60</w:t>
            </w:r>
            <w:r w:rsidR="001B7B4E">
              <w:rPr>
                <w:smallCaps/>
                <w:spacing w:val="5"/>
                <w:sz w:val="18"/>
                <w:szCs w:val="18"/>
              </w:rPr>
              <w:t xml:space="preserve"> giorni</w:t>
            </w:r>
          </w:p>
        </w:tc>
      </w:tr>
      <w:tr w:rsidR="008A174B" w:rsidRPr="00B22463" w14:paraId="671F95D6" w14:textId="77777777" w:rsidTr="00745961">
        <w:tc>
          <w:tcPr>
            <w:tcW w:w="9262" w:type="dxa"/>
            <w:gridSpan w:val="2"/>
            <w:shd w:val="clear" w:color="auto" w:fill="E6E6E6" w:themeFill="text2"/>
          </w:tcPr>
          <w:p w14:paraId="02288269" w14:textId="77777777" w:rsidR="008A174B" w:rsidRPr="00F11D5B" w:rsidRDefault="008A174B" w:rsidP="00745961">
            <w:pPr>
              <w:pStyle w:val="Paragrafoelenco"/>
              <w:ind w:left="0"/>
              <w:rPr>
                <w:rFonts w:ascii="Arial" w:hAnsi="Arial" w:cs="Arial"/>
                <w:sz w:val="18"/>
                <w:szCs w:val="18"/>
                <w:lang w:val="it-IT"/>
              </w:rPr>
            </w:pPr>
            <w:r w:rsidRPr="00F11D5B">
              <w:rPr>
                <w:rFonts w:ascii="Arial" w:hAnsi="Arial" w:cs="Arial"/>
                <w:b/>
                <w:bCs/>
                <w:smallCaps/>
                <w:spacing w:val="5"/>
                <w:sz w:val="18"/>
                <w:szCs w:val="18"/>
                <w:lang w:val="it-IT"/>
              </w:rPr>
              <w:t>ANNI DI GARANZIA MINIMI R</w:t>
            </w:r>
            <w:r>
              <w:rPr>
                <w:rFonts w:ascii="Arial" w:hAnsi="Arial" w:cs="Arial"/>
                <w:b/>
                <w:bCs/>
                <w:smallCaps/>
                <w:spacing w:val="5"/>
                <w:sz w:val="18"/>
                <w:szCs w:val="18"/>
                <w:lang w:val="it-IT"/>
              </w:rPr>
              <w:t>ICHIESTI</w:t>
            </w:r>
          </w:p>
        </w:tc>
      </w:tr>
      <w:tr w:rsidR="008A174B" w:rsidRPr="00B22463" w14:paraId="1DEF0196" w14:textId="77777777" w:rsidTr="00745961">
        <w:tc>
          <w:tcPr>
            <w:tcW w:w="9262" w:type="dxa"/>
            <w:gridSpan w:val="2"/>
          </w:tcPr>
          <w:p w14:paraId="41C42C94" w14:textId="0225EC24" w:rsidR="008A174B" w:rsidRPr="008A174B" w:rsidRDefault="00D03541" w:rsidP="00745961">
            <w:pPr>
              <w:pStyle w:val="Paragrafoelenco"/>
              <w:ind w:left="0"/>
              <w:rPr>
                <w:rFonts w:ascii="Arial" w:hAnsi="Arial" w:cs="Arial"/>
                <w:smallCaps/>
                <w:spacing w:val="5"/>
                <w:sz w:val="18"/>
                <w:szCs w:val="18"/>
                <w:lang w:val="it-IT"/>
              </w:rPr>
            </w:pPr>
            <w:r>
              <w:rPr>
                <w:rFonts w:ascii="Arial" w:hAnsi="Arial" w:cs="Arial"/>
                <w:smallCaps/>
                <w:spacing w:val="5"/>
                <w:sz w:val="18"/>
                <w:szCs w:val="18"/>
                <w:lang w:val="it-IT"/>
              </w:rPr>
              <w:t>24</w:t>
            </w:r>
            <w:r w:rsidR="00706564">
              <w:rPr>
                <w:rFonts w:ascii="Arial" w:hAnsi="Arial" w:cs="Arial"/>
                <w:smallCaps/>
                <w:spacing w:val="5"/>
                <w:sz w:val="18"/>
                <w:szCs w:val="18"/>
                <w:lang w:val="it-IT"/>
              </w:rPr>
              <w:t xml:space="preserve"> MESI, manutenzione preventiva 1 volta anno inclusa</w:t>
            </w:r>
          </w:p>
        </w:tc>
      </w:tr>
    </w:tbl>
    <w:p w14:paraId="3C2CEF86" w14:textId="77777777" w:rsidR="00C65A0E" w:rsidRPr="00B22463" w:rsidRDefault="00C65A0E" w:rsidP="00C65A0E">
      <w:pPr>
        <w:rPr>
          <w:rFonts w:ascii="Arial" w:hAnsi="Arial" w:cs="Arial"/>
          <w:b/>
          <w:bCs/>
          <w:sz w:val="18"/>
          <w:szCs w:val="18"/>
        </w:rPr>
      </w:pPr>
    </w:p>
    <w:tbl>
      <w:tblPr>
        <w:tblStyle w:val="Grigliatabella"/>
        <w:tblW w:w="0" w:type="auto"/>
        <w:tblInd w:w="360" w:type="dxa"/>
        <w:tblLook w:val="04A0" w:firstRow="1" w:lastRow="0" w:firstColumn="1" w:lastColumn="0" w:noHBand="0" w:noVBand="1"/>
      </w:tblPr>
      <w:tblGrid>
        <w:gridCol w:w="4631"/>
        <w:gridCol w:w="4631"/>
      </w:tblGrid>
      <w:tr w:rsidR="000F39B7" w:rsidRPr="00B22463" w14:paraId="5DB37F9F" w14:textId="77777777" w:rsidTr="00164F6B">
        <w:tc>
          <w:tcPr>
            <w:tcW w:w="4631" w:type="dxa"/>
            <w:shd w:val="clear" w:color="auto" w:fill="005CA8" w:themeFill="background1"/>
          </w:tcPr>
          <w:p w14:paraId="0CF1B981" w14:textId="77777777" w:rsidR="000F39B7" w:rsidRPr="00B22463" w:rsidRDefault="000F39B7" w:rsidP="00164F6B">
            <w:pPr>
              <w:pStyle w:val="Paragrafoelenco"/>
              <w:ind w:left="0"/>
              <w:rPr>
                <w:rFonts w:ascii="Arial" w:hAnsi="Arial" w:cs="Arial"/>
                <w:b/>
                <w:bCs/>
                <w:smallCaps/>
                <w:color w:val="FFFFFF" w:themeColor="text1"/>
                <w:spacing w:val="5"/>
                <w:sz w:val="18"/>
                <w:szCs w:val="18"/>
              </w:rPr>
            </w:pPr>
            <w:r w:rsidRPr="00B22463">
              <w:rPr>
                <w:rFonts w:ascii="Arial" w:hAnsi="Arial" w:cs="Arial"/>
                <w:b/>
                <w:bCs/>
                <w:smallCaps/>
                <w:color w:val="FFFFFF" w:themeColor="text1"/>
                <w:spacing w:val="5"/>
                <w:sz w:val="18"/>
                <w:szCs w:val="18"/>
              </w:rPr>
              <w:t>ITEM</w:t>
            </w:r>
          </w:p>
        </w:tc>
        <w:tc>
          <w:tcPr>
            <w:tcW w:w="4631" w:type="dxa"/>
            <w:shd w:val="clear" w:color="auto" w:fill="005CA8" w:themeFill="background1"/>
          </w:tcPr>
          <w:p w14:paraId="3066400A" w14:textId="77777777" w:rsidR="000F39B7" w:rsidRPr="00B22463" w:rsidRDefault="000F39B7" w:rsidP="00164F6B">
            <w:pPr>
              <w:pStyle w:val="Paragrafoelenco"/>
              <w:ind w:left="0"/>
              <w:rPr>
                <w:rFonts w:ascii="Arial" w:hAnsi="Arial" w:cs="Arial"/>
                <w:b/>
                <w:bCs/>
                <w:smallCaps/>
                <w:color w:val="FFFFFF" w:themeColor="text1"/>
                <w:spacing w:val="5"/>
                <w:sz w:val="18"/>
                <w:szCs w:val="18"/>
              </w:rPr>
            </w:pPr>
            <w:r w:rsidRPr="00B22463">
              <w:rPr>
                <w:rFonts w:ascii="Arial" w:hAnsi="Arial" w:cs="Arial"/>
                <w:b/>
                <w:bCs/>
                <w:smallCaps/>
                <w:color w:val="FFFFFF" w:themeColor="text1"/>
                <w:spacing w:val="5"/>
                <w:sz w:val="18"/>
                <w:szCs w:val="18"/>
              </w:rPr>
              <w:t>QUANTITA’</w:t>
            </w:r>
          </w:p>
        </w:tc>
      </w:tr>
      <w:tr w:rsidR="000F39B7" w:rsidRPr="00B22463" w14:paraId="3378AD03" w14:textId="77777777" w:rsidTr="00164F6B">
        <w:tc>
          <w:tcPr>
            <w:tcW w:w="4631" w:type="dxa"/>
          </w:tcPr>
          <w:p w14:paraId="4A33D53F" w14:textId="6254B000" w:rsidR="000F39B7" w:rsidRPr="00B22463" w:rsidRDefault="00237CB1" w:rsidP="00164F6B">
            <w:pPr>
              <w:pStyle w:val="Paragrafoelenco"/>
              <w:ind w:left="0"/>
              <w:rPr>
                <w:rFonts w:ascii="Arial" w:hAnsi="Arial" w:cs="Arial"/>
                <w:b/>
                <w:bCs/>
                <w:smallCaps/>
                <w:color w:val="005CA8" w:themeColor="accent1"/>
                <w:spacing w:val="5"/>
                <w:sz w:val="18"/>
                <w:szCs w:val="18"/>
              </w:rPr>
            </w:pPr>
            <w:r w:rsidRPr="00237CB1">
              <w:rPr>
                <w:rFonts w:ascii="Arial" w:hAnsi="Arial" w:cs="Arial"/>
                <w:b/>
                <w:bCs/>
                <w:smallCaps/>
                <w:color w:val="005CA8" w:themeColor="accent1"/>
                <w:spacing w:val="5"/>
                <w:sz w:val="18"/>
                <w:szCs w:val="18"/>
              </w:rPr>
              <w:t>VIBRATOMO</w:t>
            </w:r>
          </w:p>
        </w:tc>
        <w:tc>
          <w:tcPr>
            <w:tcW w:w="4631" w:type="dxa"/>
          </w:tcPr>
          <w:p w14:paraId="4188AD99" w14:textId="65F0E70F" w:rsidR="000F39B7" w:rsidRPr="00B22463" w:rsidRDefault="00237CB1" w:rsidP="00164F6B">
            <w:pPr>
              <w:pStyle w:val="Paragrafoelenco"/>
              <w:ind w:left="0"/>
              <w:rPr>
                <w:rFonts w:ascii="Arial" w:hAnsi="Arial" w:cs="Arial"/>
                <w:b/>
                <w:bCs/>
                <w:smallCaps/>
                <w:color w:val="005CA8" w:themeColor="accent1"/>
                <w:spacing w:val="5"/>
                <w:sz w:val="18"/>
                <w:szCs w:val="18"/>
              </w:rPr>
            </w:pPr>
            <w:r>
              <w:rPr>
                <w:rFonts w:ascii="Arial" w:hAnsi="Arial" w:cs="Arial"/>
                <w:b/>
                <w:bCs/>
                <w:smallCaps/>
                <w:color w:val="005CA8" w:themeColor="accent1"/>
                <w:spacing w:val="5"/>
                <w:sz w:val="18"/>
                <w:szCs w:val="18"/>
              </w:rPr>
              <w:t>2</w:t>
            </w:r>
          </w:p>
        </w:tc>
      </w:tr>
      <w:tr w:rsidR="000F39B7" w:rsidRPr="00B22463" w14:paraId="78C3BB4D" w14:textId="77777777" w:rsidTr="00164F6B">
        <w:tc>
          <w:tcPr>
            <w:tcW w:w="9262" w:type="dxa"/>
            <w:gridSpan w:val="2"/>
            <w:shd w:val="clear" w:color="auto" w:fill="E6E6E6" w:themeFill="text2"/>
          </w:tcPr>
          <w:p w14:paraId="37920B2E" w14:textId="77777777" w:rsidR="000F39B7" w:rsidRPr="00B22463" w:rsidRDefault="000F39B7" w:rsidP="00164F6B">
            <w:pPr>
              <w:pStyle w:val="Paragrafoelenco"/>
              <w:ind w:left="0"/>
              <w:rPr>
                <w:rFonts w:ascii="Arial" w:hAnsi="Arial" w:cs="Arial"/>
                <w:b/>
                <w:bCs/>
                <w:smallCaps/>
                <w:color w:val="005CA8" w:themeColor="accent1"/>
                <w:spacing w:val="5"/>
                <w:sz w:val="18"/>
                <w:szCs w:val="18"/>
              </w:rPr>
            </w:pPr>
            <w:r w:rsidRPr="00B22463">
              <w:rPr>
                <w:rFonts w:ascii="Arial" w:hAnsi="Arial" w:cs="Arial"/>
                <w:b/>
                <w:bCs/>
                <w:smallCaps/>
                <w:spacing w:val="5"/>
                <w:sz w:val="18"/>
                <w:szCs w:val="18"/>
              </w:rPr>
              <w:t>CARATTERISTICHE TECNICHE</w:t>
            </w:r>
          </w:p>
        </w:tc>
      </w:tr>
      <w:tr w:rsidR="000F39B7" w:rsidRPr="00B22463" w14:paraId="125BB146" w14:textId="77777777" w:rsidTr="00164F6B">
        <w:tc>
          <w:tcPr>
            <w:tcW w:w="9262" w:type="dxa"/>
            <w:gridSpan w:val="2"/>
          </w:tcPr>
          <w:p w14:paraId="07F55FC7" w14:textId="77777777" w:rsidR="000F39B7" w:rsidRPr="00B22463" w:rsidRDefault="000F39B7" w:rsidP="00164F6B">
            <w:pPr>
              <w:ind w:hanging="43"/>
              <w:jc w:val="both"/>
              <w:rPr>
                <w:rFonts w:ascii="Arial" w:hAnsi="Arial" w:cs="Arial"/>
                <w:sz w:val="18"/>
                <w:szCs w:val="18"/>
                <w:u w:val="single"/>
              </w:rPr>
            </w:pPr>
          </w:p>
          <w:p w14:paraId="70B5B5C4" w14:textId="7B11E4DB" w:rsidR="00745E8B" w:rsidRDefault="00745E8B" w:rsidP="00237CB1">
            <w:pPr>
              <w:pStyle w:val="paragraph"/>
              <w:spacing w:before="0" w:beforeAutospacing="0" w:after="0" w:afterAutospacing="0"/>
              <w:jc w:val="both"/>
              <w:textAlignment w:val="baseline"/>
              <w:rPr>
                <w:rStyle w:val="normaltextrun"/>
                <w:rFonts w:ascii="Arial" w:hAnsi="Arial" w:cs="Arial"/>
                <w:lang w:val="it-IT"/>
              </w:rPr>
            </w:pPr>
            <w:r>
              <w:rPr>
                <w:rStyle w:val="normaltextrun"/>
                <w:rFonts w:ascii="Arial" w:hAnsi="Arial" w:cs="Arial"/>
                <w:lang w:val="it-IT"/>
              </w:rPr>
              <w:t>S</w:t>
            </w:r>
            <w:r w:rsidRPr="00745E8B">
              <w:rPr>
                <w:rStyle w:val="normaltextrun"/>
                <w:rFonts w:ascii="Arial" w:hAnsi="Arial" w:cs="Arial"/>
                <w:lang w:val="it-IT"/>
              </w:rPr>
              <w:t>i richiede la fornitura di N.2 vibratomo per il sezionamento di tessuti freschi o fissati + accessori</w:t>
            </w:r>
          </w:p>
          <w:p w14:paraId="72CD5433" w14:textId="77777777" w:rsidR="00745E8B" w:rsidRPr="00745E8B" w:rsidRDefault="00745E8B" w:rsidP="00237CB1">
            <w:pPr>
              <w:pStyle w:val="paragraph"/>
              <w:spacing w:before="0" w:beforeAutospacing="0" w:after="0" w:afterAutospacing="0"/>
              <w:jc w:val="both"/>
              <w:textAlignment w:val="baseline"/>
              <w:rPr>
                <w:rStyle w:val="normaltextrun"/>
                <w:lang w:val="it-IT"/>
              </w:rPr>
            </w:pPr>
          </w:p>
          <w:p w14:paraId="06B2F033" w14:textId="060B1911" w:rsidR="00237CB1" w:rsidRPr="00237CB1" w:rsidRDefault="00237CB1" w:rsidP="00237CB1">
            <w:pPr>
              <w:pStyle w:val="paragraph"/>
              <w:spacing w:before="0" w:beforeAutospacing="0" w:after="0" w:afterAutospacing="0"/>
              <w:jc w:val="both"/>
              <w:textAlignment w:val="baseline"/>
              <w:rPr>
                <w:rFonts w:ascii="Segoe UI" w:hAnsi="Segoe UI" w:cs="Segoe UI"/>
                <w:sz w:val="18"/>
                <w:szCs w:val="18"/>
                <w:lang w:val="it-IT"/>
              </w:rPr>
            </w:pPr>
            <w:r>
              <w:rPr>
                <w:rStyle w:val="normaltextrun"/>
                <w:rFonts w:ascii="Arial" w:hAnsi="Arial" w:cs="Arial"/>
                <w:lang w:val="it-IT"/>
              </w:rPr>
              <w:lastRenderedPageBreak/>
              <w:t>Strumento impiegato per ottenere sezioni spesse di tessuto fresco o fissato, senza ricorrere al congelamento, specificatamente adatto per allestire preparati per colture organotipiche, per analisi morfologiche e per esperimenti di elettrofisiologia.</w:t>
            </w:r>
            <w:r w:rsidRPr="00237CB1">
              <w:rPr>
                <w:rStyle w:val="eop"/>
                <w:rFonts w:ascii="Arial" w:hAnsi="Arial" w:cs="Arial"/>
                <w:lang w:val="it-IT"/>
              </w:rPr>
              <w:t> </w:t>
            </w:r>
          </w:p>
          <w:p w14:paraId="19B599B0" w14:textId="77777777" w:rsidR="00237CB1" w:rsidRPr="00237CB1" w:rsidRDefault="00237CB1" w:rsidP="00237CB1">
            <w:pPr>
              <w:pStyle w:val="paragraph"/>
              <w:spacing w:before="0" w:beforeAutospacing="0" w:after="0" w:afterAutospacing="0"/>
              <w:jc w:val="both"/>
              <w:textAlignment w:val="baseline"/>
              <w:rPr>
                <w:rFonts w:ascii="Segoe UI" w:hAnsi="Segoe UI" w:cs="Segoe UI"/>
                <w:sz w:val="18"/>
                <w:szCs w:val="18"/>
                <w:lang w:val="it-IT"/>
              </w:rPr>
            </w:pPr>
            <w:r w:rsidRPr="00237CB1">
              <w:rPr>
                <w:rStyle w:val="eop"/>
                <w:rFonts w:ascii="Arial" w:hAnsi="Arial" w:cs="Arial"/>
                <w:lang w:val="it-IT"/>
              </w:rPr>
              <w:t> </w:t>
            </w:r>
          </w:p>
          <w:p w14:paraId="66D5C183" w14:textId="77777777" w:rsidR="00237CB1" w:rsidRPr="00237CB1" w:rsidRDefault="00237CB1" w:rsidP="00237CB1">
            <w:pPr>
              <w:pStyle w:val="paragraph"/>
              <w:spacing w:before="0" w:beforeAutospacing="0" w:after="0" w:afterAutospacing="0"/>
              <w:jc w:val="both"/>
              <w:textAlignment w:val="baseline"/>
              <w:rPr>
                <w:rFonts w:ascii="Segoe UI" w:hAnsi="Segoe UI" w:cs="Segoe UI"/>
                <w:sz w:val="18"/>
                <w:szCs w:val="18"/>
                <w:lang w:val="it-IT"/>
              </w:rPr>
            </w:pPr>
            <w:r>
              <w:rPr>
                <w:rStyle w:val="normaltextrun"/>
                <w:rFonts w:ascii="Arial" w:hAnsi="Arial" w:cs="Arial"/>
                <w:lang w:val="it-IT"/>
              </w:rPr>
              <w:t>-Regolazione dello spessore delle sezioni: </w:t>
            </w:r>
            <w:r w:rsidRPr="00237CB1">
              <w:rPr>
                <w:rStyle w:val="eop"/>
                <w:rFonts w:ascii="Arial" w:hAnsi="Arial" w:cs="Arial"/>
                <w:lang w:val="it-IT"/>
              </w:rPr>
              <w:t> </w:t>
            </w:r>
          </w:p>
          <w:p w14:paraId="316DB0DB" w14:textId="77777777" w:rsidR="00237CB1" w:rsidRPr="00237CB1" w:rsidRDefault="00237CB1" w:rsidP="00237CB1">
            <w:pPr>
              <w:pStyle w:val="paragraph"/>
              <w:spacing w:before="0" w:beforeAutospacing="0" w:after="0" w:afterAutospacing="0"/>
              <w:jc w:val="both"/>
              <w:textAlignment w:val="baseline"/>
              <w:rPr>
                <w:rFonts w:ascii="Segoe UI" w:hAnsi="Segoe UI" w:cs="Segoe UI"/>
                <w:sz w:val="18"/>
                <w:szCs w:val="18"/>
                <w:lang w:val="it-IT"/>
              </w:rPr>
            </w:pPr>
            <w:r>
              <w:rPr>
                <w:rStyle w:val="normaltextrun"/>
                <w:rFonts w:ascii="Arial" w:hAnsi="Arial" w:cs="Arial"/>
                <w:lang w:val="it-IT"/>
              </w:rPr>
              <w:t>manuale a passi di 1 μm o automatica max. 1000 μm</w:t>
            </w:r>
            <w:r w:rsidRPr="00237CB1">
              <w:rPr>
                <w:rStyle w:val="eop"/>
                <w:rFonts w:ascii="Arial" w:hAnsi="Arial" w:cs="Arial"/>
                <w:lang w:val="it-IT"/>
              </w:rPr>
              <w:t> </w:t>
            </w:r>
          </w:p>
          <w:p w14:paraId="58269B79" w14:textId="77777777" w:rsidR="00237CB1" w:rsidRPr="00237CB1" w:rsidRDefault="00237CB1" w:rsidP="00237CB1">
            <w:pPr>
              <w:pStyle w:val="paragraph"/>
              <w:spacing w:before="0" w:beforeAutospacing="0" w:after="0" w:afterAutospacing="0"/>
              <w:jc w:val="both"/>
              <w:textAlignment w:val="baseline"/>
              <w:rPr>
                <w:rFonts w:ascii="Segoe UI" w:hAnsi="Segoe UI" w:cs="Segoe UI"/>
                <w:sz w:val="18"/>
                <w:szCs w:val="18"/>
                <w:lang w:val="it-IT"/>
              </w:rPr>
            </w:pPr>
            <w:r>
              <w:rPr>
                <w:rStyle w:val="normaltextrun"/>
                <w:rFonts w:ascii="Arial" w:hAnsi="Arial" w:cs="Arial"/>
                <w:lang w:val="it-IT"/>
              </w:rPr>
              <w:t>- Finestra di taglio regolabile, con posizione anteriore e posteriore programmabile individualmente</w:t>
            </w:r>
            <w:r w:rsidRPr="00237CB1">
              <w:rPr>
                <w:rStyle w:val="eop"/>
                <w:rFonts w:ascii="Arial" w:hAnsi="Arial" w:cs="Arial"/>
                <w:lang w:val="it-IT"/>
              </w:rPr>
              <w:t> </w:t>
            </w:r>
          </w:p>
          <w:p w14:paraId="5C274999" w14:textId="77777777" w:rsidR="00237CB1" w:rsidRPr="00237CB1" w:rsidRDefault="00237CB1" w:rsidP="00237CB1">
            <w:pPr>
              <w:pStyle w:val="paragraph"/>
              <w:spacing w:before="0" w:beforeAutospacing="0" w:after="0" w:afterAutospacing="0"/>
              <w:jc w:val="both"/>
              <w:textAlignment w:val="baseline"/>
              <w:rPr>
                <w:rFonts w:ascii="Segoe UI" w:hAnsi="Segoe UI" w:cs="Segoe UI"/>
                <w:sz w:val="18"/>
                <w:szCs w:val="18"/>
                <w:lang w:val="it-IT"/>
              </w:rPr>
            </w:pPr>
            <w:r>
              <w:rPr>
                <w:rStyle w:val="normaltextrun"/>
                <w:rFonts w:ascii="Arial" w:hAnsi="Arial" w:cs="Arial"/>
                <w:lang w:val="it-IT"/>
              </w:rPr>
              <w:t>- Regolazione della velocità di sezionamento (da 0,01 a 1,5 mm/s (± 10%))</w:t>
            </w:r>
            <w:r w:rsidRPr="00237CB1">
              <w:rPr>
                <w:rStyle w:val="eop"/>
                <w:rFonts w:ascii="Arial" w:hAnsi="Arial" w:cs="Arial"/>
                <w:lang w:val="it-IT"/>
              </w:rPr>
              <w:t> </w:t>
            </w:r>
          </w:p>
          <w:p w14:paraId="6A3F47D9" w14:textId="77777777" w:rsidR="00237CB1" w:rsidRPr="00237CB1" w:rsidRDefault="00237CB1" w:rsidP="00237CB1">
            <w:pPr>
              <w:pStyle w:val="paragraph"/>
              <w:spacing w:before="0" w:beforeAutospacing="0" w:after="0" w:afterAutospacing="0"/>
              <w:jc w:val="both"/>
              <w:textAlignment w:val="baseline"/>
              <w:rPr>
                <w:rFonts w:ascii="Segoe UI" w:hAnsi="Segoe UI" w:cs="Segoe UI"/>
                <w:sz w:val="18"/>
                <w:szCs w:val="18"/>
                <w:lang w:val="it-IT"/>
              </w:rPr>
            </w:pPr>
            <w:r>
              <w:rPr>
                <w:rStyle w:val="normaltextrun"/>
                <w:rFonts w:ascii="Arial" w:hAnsi="Arial" w:cs="Arial"/>
                <w:lang w:val="it-IT"/>
              </w:rPr>
              <w:t>- Regolazione della frequenza di sezionamento lineare da 0 - 100 Hz</w:t>
            </w:r>
            <w:r w:rsidRPr="00237CB1">
              <w:rPr>
                <w:rStyle w:val="eop"/>
                <w:rFonts w:ascii="Arial" w:hAnsi="Arial" w:cs="Arial"/>
                <w:lang w:val="it-IT"/>
              </w:rPr>
              <w:t> </w:t>
            </w:r>
          </w:p>
          <w:p w14:paraId="18B444CC" w14:textId="77777777" w:rsidR="00237CB1" w:rsidRPr="00237CB1" w:rsidRDefault="00237CB1" w:rsidP="00237CB1">
            <w:pPr>
              <w:pStyle w:val="paragraph"/>
              <w:spacing w:before="0" w:beforeAutospacing="0" w:after="0" w:afterAutospacing="0"/>
              <w:jc w:val="both"/>
              <w:textAlignment w:val="baseline"/>
              <w:rPr>
                <w:rFonts w:ascii="Segoe UI" w:hAnsi="Segoe UI" w:cs="Segoe UI"/>
                <w:sz w:val="18"/>
                <w:szCs w:val="18"/>
                <w:lang w:val="it-IT"/>
              </w:rPr>
            </w:pPr>
            <w:r>
              <w:rPr>
                <w:rStyle w:val="normaltextrun"/>
                <w:rFonts w:ascii="Arial" w:hAnsi="Arial" w:cs="Arial"/>
                <w:lang w:val="it-IT"/>
              </w:rPr>
              <w:t>- Ampiezza da 0 a 3 mm, a passi di 0,05 mm</w:t>
            </w:r>
            <w:r w:rsidRPr="00237CB1">
              <w:rPr>
                <w:rStyle w:val="eop"/>
                <w:rFonts w:ascii="Arial" w:hAnsi="Arial" w:cs="Arial"/>
                <w:lang w:val="it-IT"/>
              </w:rPr>
              <w:t> </w:t>
            </w:r>
          </w:p>
          <w:p w14:paraId="56C00E57" w14:textId="77777777" w:rsidR="00237CB1" w:rsidRPr="00237CB1" w:rsidRDefault="00237CB1" w:rsidP="00237CB1">
            <w:pPr>
              <w:pStyle w:val="paragraph"/>
              <w:spacing w:before="0" w:beforeAutospacing="0" w:after="0" w:afterAutospacing="0"/>
              <w:textAlignment w:val="baseline"/>
              <w:rPr>
                <w:rFonts w:ascii="Segoe UI" w:hAnsi="Segoe UI" w:cs="Segoe UI"/>
                <w:sz w:val="18"/>
                <w:szCs w:val="18"/>
                <w:lang w:val="it-IT"/>
              </w:rPr>
            </w:pPr>
            <w:r>
              <w:rPr>
                <w:rStyle w:val="normaltextrun"/>
                <w:rFonts w:ascii="Arial" w:hAnsi="Arial" w:cs="Arial"/>
                <w:lang w:val="it-IT"/>
              </w:rPr>
              <w:t>- Sistema di controllo qualità per vibrazioni e avanzamento</w:t>
            </w:r>
            <w:r w:rsidRPr="00237CB1">
              <w:rPr>
                <w:rStyle w:val="eop"/>
                <w:rFonts w:ascii="Arial" w:hAnsi="Arial" w:cs="Arial"/>
                <w:lang w:val="it-IT"/>
              </w:rPr>
              <w:t> </w:t>
            </w:r>
          </w:p>
          <w:p w14:paraId="20F2FD58" w14:textId="77777777" w:rsidR="00237CB1" w:rsidRPr="00237CB1" w:rsidRDefault="00237CB1" w:rsidP="00237CB1">
            <w:pPr>
              <w:pStyle w:val="paragraph"/>
              <w:spacing w:before="0" w:beforeAutospacing="0" w:after="0" w:afterAutospacing="0"/>
              <w:jc w:val="both"/>
              <w:textAlignment w:val="baseline"/>
              <w:rPr>
                <w:rFonts w:ascii="Segoe UI" w:hAnsi="Segoe UI" w:cs="Segoe UI"/>
                <w:sz w:val="18"/>
                <w:szCs w:val="18"/>
                <w:lang w:val="it-IT"/>
              </w:rPr>
            </w:pPr>
            <w:r>
              <w:rPr>
                <w:rStyle w:val="normaltextrun"/>
                <w:rFonts w:ascii="Arial" w:hAnsi="Arial" w:cs="Arial"/>
                <w:lang w:val="it-IT"/>
              </w:rPr>
              <w:t>- Dimensione massima del campione 33x50x20 mm </w:t>
            </w:r>
            <w:r w:rsidRPr="00237CB1">
              <w:rPr>
                <w:rStyle w:val="eop"/>
                <w:rFonts w:ascii="Arial" w:hAnsi="Arial" w:cs="Arial"/>
                <w:lang w:val="it-IT"/>
              </w:rPr>
              <w:t> </w:t>
            </w:r>
          </w:p>
          <w:p w14:paraId="24EDD55D" w14:textId="77777777" w:rsidR="00237CB1" w:rsidRPr="00237CB1" w:rsidRDefault="00237CB1" w:rsidP="00237CB1">
            <w:pPr>
              <w:pStyle w:val="paragraph"/>
              <w:spacing w:before="0" w:beforeAutospacing="0" w:after="0" w:afterAutospacing="0"/>
              <w:jc w:val="both"/>
              <w:textAlignment w:val="baseline"/>
              <w:rPr>
                <w:rFonts w:ascii="Segoe UI" w:hAnsi="Segoe UI" w:cs="Segoe UI"/>
                <w:sz w:val="18"/>
                <w:szCs w:val="18"/>
                <w:lang w:val="it-IT"/>
              </w:rPr>
            </w:pPr>
            <w:r>
              <w:rPr>
                <w:rStyle w:val="normaltextrun"/>
                <w:rFonts w:ascii="Arial" w:hAnsi="Arial" w:cs="Arial"/>
                <w:lang w:val="it-IT"/>
              </w:rPr>
              <w:t>- Portalama con possibilità di rotazione e regolazione dell’angolo di taglio:</w:t>
            </w:r>
            <w:r w:rsidRPr="00237CB1">
              <w:rPr>
                <w:rStyle w:val="eop"/>
                <w:rFonts w:ascii="Arial" w:hAnsi="Arial" w:cs="Arial"/>
                <w:lang w:val="it-IT"/>
              </w:rPr>
              <w:t> </w:t>
            </w:r>
          </w:p>
          <w:p w14:paraId="531F13B2" w14:textId="77777777" w:rsidR="00237CB1" w:rsidRPr="00237CB1" w:rsidRDefault="00237CB1" w:rsidP="00237CB1">
            <w:pPr>
              <w:pStyle w:val="paragraph"/>
              <w:spacing w:before="0" w:beforeAutospacing="0" w:after="0" w:afterAutospacing="0"/>
              <w:jc w:val="both"/>
              <w:textAlignment w:val="baseline"/>
              <w:rPr>
                <w:rFonts w:ascii="Segoe UI" w:hAnsi="Segoe UI" w:cs="Segoe UI"/>
                <w:sz w:val="18"/>
                <w:szCs w:val="18"/>
                <w:lang w:val="it-IT"/>
              </w:rPr>
            </w:pPr>
            <w:r>
              <w:rPr>
                <w:rStyle w:val="normaltextrun"/>
                <w:rFonts w:ascii="Arial" w:hAnsi="Arial" w:cs="Arial"/>
                <w:lang w:val="it-IT"/>
              </w:rPr>
              <w:t>Orientamento del campione, rotante 360°</w:t>
            </w:r>
            <w:r w:rsidRPr="00237CB1">
              <w:rPr>
                <w:rStyle w:val="eop"/>
                <w:rFonts w:ascii="Arial" w:hAnsi="Arial" w:cs="Arial"/>
                <w:lang w:val="it-IT"/>
              </w:rPr>
              <w:t> </w:t>
            </w:r>
          </w:p>
          <w:p w14:paraId="6A43755E" w14:textId="77777777" w:rsidR="00237CB1" w:rsidRPr="00237CB1" w:rsidRDefault="00237CB1" w:rsidP="00237CB1">
            <w:pPr>
              <w:pStyle w:val="paragraph"/>
              <w:spacing w:before="0" w:beforeAutospacing="0" w:after="0" w:afterAutospacing="0"/>
              <w:jc w:val="both"/>
              <w:textAlignment w:val="baseline"/>
              <w:rPr>
                <w:rFonts w:ascii="Segoe UI" w:hAnsi="Segoe UI" w:cs="Segoe UI"/>
                <w:sz w:val="18"/>
                <w:szCs w:val="18"/>
                <w:lang w:val="it-IT"/>
              </w:rPr>
            </w:pPr>
            <w:r>
              <w:rPr>
                <w:rStyle w:val="normaltextrun"/>
                <w:rFonts w:ascii="Arial" w:hAnsi="Arial" w:cs="Arial"/>
                <w:lang w:val="it-IT"/>
              </w:rPr>
              <w:t>- Disco portacampioni – orientabile</w:t>
            </w:r>
            <w:r>
              <w:rPr>
                <w:rStyle w:val="normaltextrun"/>
                <w:lang w:val="it-IT"/>
              </w:rPr>
              <w:t> </w:t>
            </w:r>
            <w:r>
              <w:rPr>
                <w:rStyle w:val="normaltextrun"/>
                <w:rFonts w:ascii="Arial" w:hAnsi="Arial" w:cs="Arial"/>
                <w:lang w:val="it-IT"/>
              </w:rPr>
              <w:t>(da 0 a 10°)</w:t>
            </w:r>
            <w:r w:rsidRPr="00237CB1">
              <w:rPr>
                <w:rStyle w:val="eop"/>
                <w:rFonts w:ascii="Arial" w:hAnsi="Arial" w:cs="Arial"/>
                <w:lang w:val="it-IT"/>
              </w:rPr>
              <w:t> </w:t>
            </w:r>
          </w:p>
          <w:p w14:paraId="38FA91F5" w14:textId="77777777" w:rsidR="00237CB1" w:rsidRPr="00237CB1" w:rsidRDefault="00237CB1" w:rsidP="00237CB1">
            <w:pPr>
              <w:pStyle w:val="paragraph"/>
              <w:spacing w:before="0" w:beforeAutospacing="0" w:after="0" w:afterAutospacing="0"/>
              <w:jc w:val="both"/>
              <w:textAlignment w:val="baseline"/>
              <w:rPr>
                <w:rFonts w:ascii="Segoe UI" w:hAnsi="Segoe UI" w:cs="Segoe UI"/>
                <w:sz w:val="18"/>
                <w:szCs w:val="18"/>
                <w:lang w:val="it-IT"/>
              </w:rPr>
            </w:pPr>
            <w:r>
              <w:rPr>
                <w:rStyle w:val="normaltextrun"/>
                <w:rFonts w:ascii="Arial" w:hAnsi="Arial" w:cs="Arial"/>
                <w:lang w:val="it-IT"/>
              </w:rPr>
              <w:t>- Pannello di controllo per avanzamento e retrazione automatica</w:t>
            </w:r>
            <w:r w:rsidRPr="00237CB1">
              <w:rPr>
                <w:rStyle w:val="eop"/>
                <w:rFonts w:ascii="Arial" w:hAnsi="Arial" w:cs="Arial"/>
                <w:lang w:val="it-IT"/>
              </w:rPr>
              <w:t> </w:t>
            </w:r>
          </w:p>
          <w:p w14:paraId="7FBE32AD" w14:textId="77777777" w:rsidR="00237CB1" w:rsidRPr="00237CB1" w:rsidRDefault="00237CB1" w:rsidP="00237CB1">
            <w:pPr>
              <w:pStyle w:val="paragraph"/>
              <w:spacing w:before="0" w:beforeAutospacing="0" w:after="0" w:afterAutospacing="0"/>
              <w:jc w:val="both"/>
              <w:textAlignment w:val="baseline"/>
              <w:rPr>
                <w:rFonts w:ascii="Segoe UI" w:hAnsi="Segoe UI" w:cs="Segoe UI"/>
                <w:sz w:val="18"/>
                <w:szCs w:val="18"/>
                <w:lang w:val="it-IT"/>
              </w:rPr>
            </w:pPr>
            <w:r>
              <w:rPr>
                <w:rStyle w:val="normaltextrun"/>
                <w:rFonts w:ascii="Arial" w:hAnsi="Arial" w:cs="Arial"/>
                <w:lang w:val="it-IT"/>
              </w:rPr>
              <w:t>- Opzione di ingrandimento (lente ingrandimento 2x)</w:t>
            </w:r>
            <w:r w:rsidRPr="00237CB1">
              <w:rPr>
                <w:rStyle w:val="eop"/>
                <w:rFonts w:ascii="Arial" w:hAnsi="Arial" w:cs="Arial"/>
                <w:lang w:val="it-IT"/>
              </w:rPr>
              <w:t> </w:t>
            </w:r>
          </w:p>
          <w:p w14:paraId="3EAB0C69" w14:textId="77777777" w:rsidR="00237CB1" w:rsidRPr="00237CB1" w:rsidRDefault="00237CB1" w:rsidP="00237CB1">
            <w:pPr>
              <w:pStyle w:val="paragraph"/>
              <w:spacing w:before="0" w:beforeAutospacing="0" w:after="0" w:afterAutospacing="0"/>
              <w:jc w:val="both"/>
              <w:textAlignment w:val="baseline"/>
              <w:rPr>
                <w:rFonts w:ascii="Segoe UI" w:hAnsi="Segoe UI" w:cs="Segoe UI"/>
                <w:sz w:val="18"/>
                <w:szCs w:val="18"/>
                <w:lang w:val="it-IT"/>
              </w:rPr>
            </w:pPr>
            <w:r>
              <w:rPr>
                <w:rStyle w:val="normaltextrun"/>
                <w:rFonts w:ascii="Arial" w:hAnsi="Arial" w:cs="Arial"/>
                <w:lang w:val="it-IT"/>
              </w:rPr>
              <w:t>- Montaggio e rimozione semplice del portalama e della vasca per il tampone</w:t>
            </w:r>
            <w:r w:rsidRPr="00237CB1">
              <w:rPr>
                <w:rStyle w:val="eop"/>
                <w:rFonts w:ascii="Arial" w:hAnsi="Arial" w:cs="Arial"/>
                <w:lang w:val="it-IT"/>
              </w:rPr>
              <w:t> </w:t>
            </w:r>
          </w:p>
          <w:p w14:paraId="4307F1D5" w14:textId="77777777" w:rsidR="00237CB1" w:rsidRPr="00237CB1" w:rsidRDefault="00237CB1" w:rsidP="00237CB1">
            <w:pPr>
              <w:pStyle w:val="paragraph"/>
              <w:spacing w:before="0" w:beforeAutospacing="0" w:after="0" w:afterAutospacing="0"/>
              <w:jc w:val="both"/>
              <w:textAlignment w:val="baseline"/>
              <w:rPr>
                <w:rFonts w:ascii="Segoe UI" w:hAnsi="Segoe UI" w:cs="Segoe UI"/>
                <w:sz w:val="18"/>
                <w:szCs w:val="18"/>
                <w:lang w:val="it-IT"/>
              </w:rPr>
            </w:pPr>
            <w:r>
              <w:rPr>
                <w:rStyle w:val="normaltextrun"/>
                <w:rFonts w:ascii="Arial" w:hAnsi="Arial" w:cs="Arial"/>
                <w:lang w:val="it-IT"/>
              </w:rPr>
              <w:t>- Sistema di illuminazione a LED 2 bracci, regolabile</w:t>
            </w:r>
            <w:r w:rsidRPr="00237CB1">
              <w:rPr>
                <w:rStyle w:val="eop"/>
                <w:rFonts w:ascii="Arial" w:hAnsi="Arial" w:cs="Arial"/>
                <w:lang w:val="it-IT"/>
              </w:rPr>
              <w:t> </w:t>
            </w:r>
          </w:p>
          <w:p w14:paraId="22D5627B" w14:textId="77777777" w:rsidR="00237CB1" w:rsidRPr="00237CB1" w:rsidRDefault="00237CB1" w:rsidP="00237CB1">
            <w:pPr>
              <w:pStyle w:val="paragraph"/>
              <w:spacing w:before="0" w:beforeAutospacing="0" w:after="0" w:afterAutospacing="0"/>
              <w:jc w:val="both"/>
              <w:textAlignment w:val="baseline"/>
              <w:rPr>
                <w:rFonts w:ascii="Segoe UI" w:hAnsi="Segoe UI" w:cs="Segoe UI"/>
                <w:sz w:val="18"/>
                <w:szCs w:val="18"/>
                <w:lang w:val="it-IT"/>
              </w:rPr>
            </w:pPr>
            <w:r>
              <w:rPr>
                <w:rStyle w:val="normaltextrun"/>
                <w:rFonts w:ascii="Arial" w:hAnsi="Arial" w:cs="Arial"/>
                <w:lang w:val="it-IT"/>
              </w:rPr>
              <w:t>- Display per la visualizzazione e l’impostazione di tutti i parametri impostabili </w:t>
            </w:r>
            <w:r w:rsidRPr="00237CB1">
              <w:rPr>
                <w:rStyle w:val="eop"/>
                <w:rFonts w:ascii="Arial" w:hAnsi="Arial" w:cs="Arial"/>
                <w:lang w:val="it-IT"/>
              </w:rPr>
              <w:t> </w:t>
            </w:r>
          </w:p>
          <w:p w14:paraId="6F2FC3F3" w14:textId="77777777" w:rsidR="00237CB1" w:rsidRPr="00237CB1" w:rsidRDefault="00237CB1" w:rsidP="00237CB1">
            <w:pPr>
              <w:pStyle w:val="paragraph"/>
              <w:spacing w:before="0" w:beforeAutospacing="0" w:after="0" w:afterAutospacing="0"/>
              <w:jc w:val="both"/>
              <w:textAlignment w:val="baseline"/>
              <w:rPr>
                <w:rFonts w:ascii="Segoe UI" w:hAnsi="Segoe UI" w:cs="Segoe UI"/>
                <w:sz w:val="18"/>
                <w:szCs w:val="18"/>
                <w:lang w:val="it-IT"/>
              </w:rPr>
            </w:pPr>
            <w:r>
              <w:rPr>
                <w:rStyle w:val="normaltextrun"/>
                <w:rFonts w:ascii="Arial" w:hAnsi="Arial" w:cs="Arial"/>
                <w:lang w:val="it-IT"/>
              </w:rPr>
              <w:t>- Possibilità di memorizzazione dei protocolli di taglio </w:t>
            </w:r>
            <w:r w:rsidRPr="00237CB1">
              <w:rPr>
                <w:rStyle w:val="eop"/>
                <w:rFonts w:ascii="Arial" w:hAnsi="Arial" w:cs="Arial"/>
                <w:lang w:val="it-IT"/>
              </w:rPr>
              <w:t> </w:t>
            </w:r>
          </w:p>
          <w:p w14:paraId="167D351F" w14:textId="77777777" w:rsidR="00237CB1" w:rsidRPr="00237CB1" w:rsidRDefault="00237CB1" w:rsidP="00237CB1">
            <w:pPr>
              <w:pStyle w:val="paragraph"/>
              <w:spacing w:before="0" w:beforeAutospacing="0" w:after="0" w:afterAutospacing="0"/>
              <w:jc w:val="both"/>
              <w:textAlignment w:val="baseline"/>
              <w:rPr>
                <w:rFonts w:ascii="Segoe UI" w:hAnsi="Segoe UI" w:cs="Segoe UI"/>
                <w:sz w:val="18"/>
                <w:szCs w:val="18"/>
                <w:lang w:val="it-IT"/>
              </w:rPr>
            </w:pPr>
            <w:r w:rsidRPr="00237CB1">
              <w:rPr>
                <w:rStyle w:val="eop"/>
                <w:rFonts w:ascii="Arial" w:hAnsi="Arial" w:cs="Arial"/>
                <w:lang w:val="it-IT"/>
              </w:rPr>
              <w:t> </w:t>
            </w:r>
          </w:p>
          <w:p w14:paraId="5C6B92D8" w14:textId="77777777" w:rsidR="00237CB1" w:rsidRPr="00237CB1" w:rsidRDefault="00237CB1" w:rsidP="00237CB1">
            <w:pPr>
              <w:pStyle w:val="paragraph"/>
              <w:spacing w:before="0" w:beforeAutospacing="0" w:after="0" w:afterAutospacing="0"/>
              <w:jc w:val="both"/>
              <w:textAlignment w:val="baseline"/>
              <w:rPr>
                <w:rFonts w:ascii="Segoe UI" w:hAnsi="Segoe UI" w:cs="Segoe UI"/>
                <w:sz w:val="18"/>
                <w:szCs w:val="18"/>
                <w:lang w:val="it-IT"/>
              </w:rPr>
            </w:pPr>
            <w:r>
              <w:rPr>
                <w:rStyle w:val="normaltextrun"/>
                <w:rFonts w:ascii="Arial" w:hAnsi="Arial" w:cs="Arial"/>
                <w:b/>
                <w:bCs/>
                <w:lang w:val="it-IT"/>
              </w:rPr>
              <w:t>ACCESSORI</w:t>
            </w:r>
            <w:r>
              <w:rPr>
                <w:rStyle w:val="normaltextrun"/>
                <w:rFonts w:ascii="Arial" w:hAnsi="Arial" w:cs="Arial"/>
                <w:lang w:val="it-IT"/>
              </w:rPr>
              <w:t>:</w:t>
            </w:r>
            <w:r w:rsidRPr="00237CB1">
              <w:rPr>
                <w:rStyle w:val="eop"/>
                <w:rFonts w:ascii="Arial" w:hAnsi="Arial" w:cs="Arial"/>
                <w:lang w:val="it-IT"/>
              </w:rPr>
              <w:t> </w:t>
            </w:r>
          </w:p>
          <w:p w14:paraId="25ED453B" w14:textId="77777777" w:rsidR="00237CB1" w:rsidRPr="00237CB1" w:rsidRDefault="00237CB1" w:rsidP="00237CB1">
            <w:pPr>
              <w:pStyle w:val="paragraph"/>
              <w:spacing w:before="0" w:beforeAutospacing="0" w:after="0" w:afterAutospacing="0"/>
              <w:jc w:val="both"/>
              <w:textAlignment w:val="baseline"/>
              <w:rPr>
                <w:rFonts w:ascii="Segoe UI" w:hAnsi="Segoe UI" w:cs="Segoe UI"/>
                <w:sz w:val="18"/>
                <w:szCs w:val="18"/>
                <w:lang w:val="it-IT"/>
              </w:rPr>
            </w:pPr>
            <w:r w:rsidRPr="00237CB1">
              <w:rPr>
                <w:rStyle w:val="eop"/>
                <w:rFonts w:ascii="Arial" w:hAnsi="Arial" w:cs="Arial"/>
                <w:lang w:val="it-IT"/>
              </w:rPr>
              <w:t> </w:t>
            </w:r>
          </w:p>
          <w:p w14:paraId="1A85BD54" w14:textId="77777777" w:rsidR="00237CB1" w:rsidRPr="00237CB1" w:rsidRDefault="00237CB1" w:rsidP="00237CB1">
            <w:pPr>
              <w:pStyle w:val="paragraph"/>
              <w:spacing w:before="0" w:beforeAutospacing="0" w:after="0" w:afterAutospacing="0"/>
              <w:jc w:val="both"/>
              <w:textAlignment w:val="baseline"/>
              <w:rPr>
                <w:rFonts w:ascii="Segoe UI" w:hAnsi="Segoe UI" w:cs="Segoe UI"/>
                <w:sz w:val="18"/>
                <w:szCs w:val="18"/>
                <w:lang w:val="it-IT"/>
              </w:rPr>
            </w:pPr>
            <w:r>
              <w:rPr>
                <w:rStyle w:val="normaltextrun"/>
                <w:rFonts w:ascii="Arial" w:hAnsi="Arial" w:cs="Arial"/>
                <w:lang w:val="it-IT"/>
              </w:rPr>
              <w:t>n°2 set porta lama (uno per fix e uno per fresco)</w:t>
            </w:r>
            <w:r w:rsidRPr="00237CB1">
              <w:rPr>
                <w:rStyle w:val="eop"/>
                <w:rFonts w:ascii="Arial" w:hAnsi="Arial" w:cs="Arial"/>
                <w:lang w:val="it-IT"/>
              </w:rPr>
              <w:t> </w:t>
            </w:r>
          </w:p>
          <w:p w14:paraId="17BD11A4" w14:textId="77777777" w:rsidR="00237CB1" w:rsidRPr="00237CB1" w:rsidRDefault="00237CB1" w:rsidP="00237CB1">
            <w:pPr>
              <w:pStyle w:val="paragraph"/>
              <w:spacing w:before="0" w:beforeAutospacing="0" w:after="0" w:afterAutospacing="0"/>
              <w:jc w:val="both"/>
              <w:textAlignment w:val="baseline"/>
              <w:rPr>
                <w:rFonts w:ascii="Segoe UI" w:hAnsi="Segoe UI" w:cs="Segoe UI"/>
                <w:sz w:val="18"/>
                <w:szCs w:val="18"/>
                <w:lang w:val="it-IT"/>
              </w:rPr>
            </w:pPr>
            <w:r>
              <w:rPr>
                <w:rStyle w:val="normaltextrun"/>
                <w:rFonts w:ascii="Arial" w:hAnsi="Arial" w:cs="Arial"/>
                <w:lang w:val="it-IT"/>
              </w:rPr>
              <w:t>n°2 vasca tampone in metallo </w:t>
            </w:r>
            <w:r w:rsidRPr="00237CB1">
              <w:rPr>
                <w:rStyle w:val="eop"/>
                <w:rFonts w:ascii="Arial" w:hAnsi="Arial" w:cs="Arial"/>
                <w:lang w:val="it-IT"/>
              </w:rPr>
              <w:t> </w:t>
            </w:r>
          </w:p>
          <w:p w14:paraId="4B5A770D" w14:textId="77777777" w:rsidR="00237CB1" w:rsidRPr="00237CB1" w:rsidRDefault="00237CB1" w:rsidP="00237CB1">
            <w:pPr>
              <w:pStyle w:val="paragraph"/>
              <w:spacing w:before="0" w:beforeAutospacing="0" w:after="0" w:afterAutospacing="0"/>
              <w:jc w:val="both"/>
              <w:textAlignment w:val="baseline"/>
              <w:rPr>
                <w:rFonts w:ascii="Segoe UI" w:hAnsi="Segoe UI" w:cs="Segoe UI"/>
                <w:sz w:val="18"/>
                <w:szCs w:val="18"/>
                <w:lang w:val="it-IT"/>
              </w:rPr>
            </w:pPr>
            <w:r>
              <w:rPr>
                <w:rStyle w:val="normaltextrun"/>
                <w:rFonts w:ascii="Arial" w:hAnsi="Arial" w:cs="Arial"/>
                <w:lang w:val="it-IT"/>
              </w:rPr>
              <w:t>n°1 vasca tampone in plastica (auroclavabile)</w:t>
            </w:r>
            <w:r w:rsidRPr="00237CB1">
              <w:rPr>
                <w:rStyle w:val="eop"/>
                <w:rFonts w:ascii="Arial" w:hAnsi="Arial" w:cs="Arial"/>
                <w:lang w:val="it-IT"/>
              </w:rPr>
              <w:t> </w:t>
            </w:r>
          </w:p>
          <w:p w14:paraId="5EFA8D7E" w14:textId="46AFBD88" w:rsidR="00237CB1" w:rsidRDefault="00237CB1" w:rsidP="00237CB1">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lang w:val="it-IT"/>
              </w:rPr>
              <w:t>n°4 dischi portacampioni orientabili </w:t>
            </w:r>
            <w:r>
              <w:rPr>
                <w:rStyle w:val="eop"/>
                <w:rFonts w:ascii="Arial" w:hAnsi="Arial" w:cs="Arial"/>
              </w:rPr>
              <w:t> </w:t>
            </w:r>
          </w:p>
          <w:p w14:paraId="6B6810DC" w14:textId="77777777" w:rsidR="000F39B7" w:rsidRPr="00B22463" w:rsidRDefault="000F39B7" w:rsidP="00164F6B">
            <w:pPr>
              <w:ind w:left="720" w:hanging="763"/>
              <w:jc w:val="both"/>
              <w:rPr>
                <w:rFonts w:ascii="Arial" w:hAnsi="Arial" w:cs="Arial"/>
                <w:sz w:val="18"/>
                <w:szCs w:val="18"/>
                <w:u w:val="single"/>
              </w:rPr>
            </w:pPr>
          </w:p>
        </w:tc>
      </w:tr>
      <w:tr w:rsidR="000F39B7" w:rsidRPr="008A174B" w14:paraId="10A5E517" w14:textId="77777777" w:rsidTr="00164F6B">
        <w:tc>
          <w:tcPr>
            <w:tcW w:w="9262" w:type="dxa"/>
            <w:gridSpan w:val="2"/>
            <w:shd w:val="clear" w:color="auto" w:fill="E6E6E6" w:themeFill="text2"/>
          </w:tcPr>
          <w:p w14:paraId="62AC8CE4" w14:textId="77777777" w:rsidR="000F39B7" w:rsidRPr="008A174B" w:rsidRDefault="000F39B7" w:rsidP="00164F6B">
            <w:pPr>
              <w:pStyle w:val="Paragrafoelenco"/>
              <w:ind w:left="0"/>
              <w:rPr>
                <w:rFonts w:ascii="Arial" w:hAnsi="Arial" w:cs="Arial"/>
                <w:sz w:val="18"/>
                <w:szCs w:val="18"/>
                <w:lang w:val="it-IT"/>
              </w:rPr>
            </w:pPr>
            <w:r w:rsidRPr="008A174B">
              <w:rPr>
                <w:rFonts w:ascii="Arial" w:hAnsi="Arial" w:cs="Arial"/>
                <w:b/>
                <w:bCs/>
                <w:smallCaps/>
                <w:spacing w:val="5"/>
                <w:sz w:val="18"/>
                <w:szCs w:val="18"/>
                <w:lang w:val="it-IT"/>
              </w:rPr>
              <w:lastRenderedPageBreak/>
              <w:t>TEMPI DI CONSEGNA MINIMI RICHIESTI</w:t>
            </w:r>
          </w:p>
        </w:tc>
      </w:tr>
      <w:tr w:rsidR="000F39B7" w:rsidRPr="00B22463" w14:paraId="3FBF99AF" w14:textId="77777777" w:rsidTr="00164F6B">
        <w:tc>
          <w:tcPr>
            <w:tcW w:w="9262" w:type="dxa"/>
            <w:gridSpan w:val="2"/>
          </w:tcPr>
          <w:p w14:paraId="47526A2A" w14:textId="5C374D84" w:rsidR="000F39B7" w:rsidRPr="00B22463" w:rsidRDefault="008A01CB" w:rsidP="00164F6B">
            <w:pPr>
              <w:pStyle w:val="Paragrafoelenco"/>
              <w:ind w:left="0"/>
              <w:rPr>
                <w:rFonts w:ascii="Arial" w:hAnsi="Arial" w:cs="Arial"/>
                <w:smallCaps/>
                <w:spacing w:val="5"/>
                <w:sz w:val="18"/>
                <w:szCs w:val="18"/>
                <w:lang w:val="it-IT"/>
              </w:rPr>
            </w:pPr>
            <w:r>
              <w:rPr>
                <w:rFonts w:ascii="Arial" w:hAnsi="Arial" w:cs="Arial"/>
                <w:smallCaps/>
                <w:spacing w:val="5"/>
                <w:sz w:val="18"/>
                <w:szCs w:val="18"/>
                <w:lang w:val="it-IT"/>
              </w:rPr>
              <w:t>60</w:t>
            </w:r>
            <w:r w:rsidR="001B7B4E">
              <w:rPr>
                <w:smallCaps/>
                <w:spacing w:val="5"/>
                <w:sz w:val="18"/>
                <w:szCs w:val="18"/>
              </w:rPr>
              <w:t xml:space="preserve"> giorni</w:t>
            </w:r>
          </w:p>
        </w:tc>
      </w:tr>
      <w:tr w:rsidR="000F39B7" w:rsidRPr="00F11D5B" w14:paraId="6F172A12" w14:textId="77777777" w:rsidTr="00164F6B">
        <w:tc>
          <w:tcPr>
            <w:tcW w:w="9262" w:type="dxa"/>
            <w:gridSpan w:val="2"/>
            <w:shd w:val="clear" w:color="auto" w:fill="E6E6E6" w:themeFill="text2"/>
          </w:tcPr>
          <w:p w14:paraId="3477B2E7" w14:textId="77777777" w:rsidR="000F39B7" w:rsidRPr="00F11D5B" w:rsidRDefault="000F39B7" w:rsidP="00164F6B">
            <w:pPr>
              <w:pStyle w:val="Paragrafoelenco"/>
              <w:ind w:left="0"/>
              <w:rPr>
                <w:rFonts w:ascii="Arial" w:hAnsi="Arial" w:cs="Arial"/>
                <w:sz w:val="18"/>
                <w:szCs w:val="18"/>
                <w:lang w:val="it-IT"/>
              </w:rPr>
            </w:pPr>
            <w:r w:rsidRPr="00F11D5B">
              <w:rPr>
                <w:rFonts w:ascii="Arial" w:hAnsi="Arial" w:cs="Arial"/>
                <w:b/>
                <w:bCs/>
                <w:smallCaps/>
                <w:spacing w:val="5"/>
                <w:sz w:val="18"/>
                <w:szCs w:val="18"/>
                <w:lang w:val="it-IT"/>
              </w:rPr>
              <w:t>ANNI DI GARANZIA MINIMI R</w:t>
            </w:r>
            <w:r>
              <w:rPr>
                <w:rFonts w:ascii="Arial" w:hAnsi="Arial" w:cs="Arial"/>
                <w:b/>
                <w:bCs/>
                <w:smallCaps/>
                <w:spacing w:val="5"/>
                <w:sz w:val="18"/>
                <w:szCs w:val="18"/>
                <w:lang w:val="it-IT"/>
              </w:rPr>
              <w:t>ICHIESTI</w:t>
            </w:r>
          </w:p>
        </w:tc>
      </w:tr>
      <w:tr w:rsidR="00706564" w:rsidRPr="008A174B" w14:paraId="6D303221" w14:textId="77777777" w:rsidTr="00164F6B">
        <w:tc>
          <w:tcPr>
            <w:tcW w:w="9262" w:type="dxa"/>
            <w:gridSpan w:val="2"/>
          </w:tcPr>
          <w:p w14:paraId="66B5F2CB" w14:textId="4DDAD788" w:rsidR="00706564" w:rsidRPr="008A174B" w:rsidRDefault="00D03541" w:rsidP="00706564">
            <w:pPr>
              <w:pStyle w:val="Paragrafoelenco"/>
              <w:ind w:left="0"/>
              <w:rPr>
                <w:rFonts w:ascii="Arial" w:hAnsi="Arial" w:cs="Arial"/>
                <w:smallCaps/>
                <w:spacing w:val="5"/>
                <w:sz w:val="18"/>
                <w:szCs w:val="18"/>
                <w:lang w:val="it-IT"/>
              </w:rPr>
            </w:pPr>
            <w:r>
              <w:rPr>
                <w:rFonts w:ascii="Arial" w:hAnsi="Arial" w:cs="Arial"/>
                <w:smallCaps/>
                <w:spacing w:val="5"/>
                <w:sz w:val="18"/>
                <w:szCs w:val="18"/>
                <w:lang w:val="it-IT"/>
              </w:rPr>
              <w:t>24</w:t>
            </w:r>
            <w:r w:rsidR="00706564" w:rsidRPr="006E59DF">
              <w:rPr>
                <w:rFonts w:ascii="Arial" w:hAnsi="Arial" w:cs="Arial"/>
                <w:smallCaps/>
                <w:spacing w:val="5"/>
                <w:sz w:val="18"/>
                <w:szCs w:val="18"/>
                <w:lang w:val="it-IT"/>
              </w:rPr>
              <w:t xml:space="preserve"> MESI, manutenzione preventiva 1 volta anno inclusa</w:t>
            </w:r>
          </w:p>
        </w:tc>
      </w:tr>
    </w:tbl>
    <w:p w14:paraId="2F2D8AF7" w14:textId="77777777" w:rsidR="00C65A0E" w:rsidRPr="00B22463" w:rsidRDefault="00C65A0E" w:rsidP="00C65A0E">
      <w:pPr>
        <w:ind w:firstLine="720"/>
        <w:rPr>
          <w:rFonts w:ascii="Arial" w:hAnsi="Arial" w:cs="Arial"/>
          <w:b/>
          <w:bCs/>
          <w:color w:val="FF0000"/>
          <w:sz w:val="18"/>
          <w:szCs w:val="18"/>
        </w:rPr>
      </w:pPr>
    </w:p>
    <w:p w14:paraId="0B0C5C5F" w14:textId="1231DD29" w:rsidR="00C65A0E" w:rsidRPr="00B22463" w:rsidRDefault="00C65A0E" w:rsidP="00680AB2">
      <w:pPr>
        <w:rPr>
          <w:rFonts w:ascii="Arial" w:hAnsi="Arial" w:cs="Arial"/>
          <w:b/>
          <w:bCs/>
          <w:sz w:val="18"/>
          <w:szCs w:val="18"/>
        </w:rPr>
      </w:pPr>
      <w:r w:rsidRPr="00B22463">
        <w:rPr>
          <w:rFonts w:ascii="Arial" w:hAnsi="Arial" w:cs="Arial"/>
          <w:b/>
          <w:bCs/>
          <w:sz w:val="18"/>
          <w:szCs w:val="18"/>
        </w:rPr>
        <w:tab/>
      </w:r>
    </w:p>
    <w:sectPr w:rsidR="00C65A0E" w:rsidRPr="00B22463" w:rsidSect="00E01B45">
      <w:headerReference w:type="default" r:id="rId11"/>
      <w:footerReference w:type="even" r:id="rId12"/>
      <w:footerReference w:type="default" r:id="rId13"/>
      <w:headerReference w:type="first" r:id="rId14"/>
      <w:footerReference w:type="first" r:id="rId15"/>
      <w:pgSz w:w="11900" w:h="16840"/>
      <w:pgMar w:top="2381" w:right="1134" w:bottom="2155" w:left="1134" w:header="1134"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738BD" w14:textId="77777777" w:rsidR="008D0D9C" w:rsidRDefault="008D0D9C" w:rsidP="0007296A">
      <w:r>
        <w:separator/>
      </w:r>
    </w:p>
  </w:endnote>
  <w:endnote w:type="continuationSeparator" w:id="0">
    <w:p w14:paraId="258C9C2D" w14:textId="77777777" w:rsidR="008D0D9C" w:rsidRDefault="008D0D9C" w:rsidP="0007296A">
      <w:r>
        <w:continuationSeparator/>
      </w:r>
    </w:p>
  </w:endnote>
  <w:endnote w:type="continuationNotice" w:id="1">
    <w:p w14:paraId="1F15B13B" w14:textId="77777777" w:rsidR="008A01CB" w:rsidRDefault="008A01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204718199"/>
      <w:docPartObj>
        <w:docPartGallery w:val="Page Numbers (Bottom of Page)"/>
        <w:docPartUnique/>
      </w:docPartObj>
    </w:sdtPr>
    <w:sdtEndPr>
      <w:rPr>
        <w:rStyle w:val="Numeropagina"/>
      </w:rPr>
    </w:sdtEndPr>
    <w:sdtContent>
      <w:p w14:paraId="4D626584" w14:textId="77777777" w:rsidR="00E01B45" w:rsidRDefault="00E01B45" w:rsidP="00962EF5">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52DD4AC6" w14:textId="77777777" w:rsidR="00604CC3" w:rsidRDefault="00604CC3" w:rsidP="00962EF5">
    <w:pPr>
      <w:pStyle w:val="Pidipagin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Fonts w:ascii="Arial" w:hAnsi="Arial" w:cs="Arial"/>
        <w:color w:val="005CA8" w:themeColor="accent1"/>
        <w:sz w:val="18"/>
        <w:szCs w:val="18"/>
      </w:rPr>
      <w:id w:val="-182065307"/>
      <w:docPartObj>
        <w:docPartGallery w:val="Page Numbers (Bottom of Page)"/>
        <w:docPartUnique/>
      </w:docPartObj>
    </w:sdtPr>
    <w:sdtEndPr>
      <w:rPr>
        <w:rStyle w:val="Numeropagina"/>
      </w:rPr>
    </w:sdtEndPr>
    <w:sdtContent>
      <w:p w14:paraId="70C12AF5" w14:textId="77777777" w:rsidR="00962EF5" w:rsidRPr="00962EF5" w:rsidRDefault="00962EF5" w:rsidP="00D1562C">
        <w:pPr>
          <w:pStyle w:val="Pidipagina"/>
          <w:framePr w:wrap="none" w:vAnchor="text" w:hAnchor="margin" w:xAlign="right" w:y="1"/>
          <w:rPr>
            <w:rStyle w:val="Numeropagina"/>
            <w:rFonts w:ascii="Arial" w:hAnsi="Arial" w:cs="Arial"/>
            <w:color w:val="005CA8" w:themeColor="accent1"/>
            <w:sz w:val="18"/>
            <w:szCs w:val="18"/>
          </w:rPr>
        </w:pPr>
        <w:r w:rsidRPr="00962EF5">
          <w:rPr>
            <w:rStyle w:val="Numeropagina"/>
            <w:rFonts w:ascii="Arial" w:hAnsi="Arial" w:cs="Arial"/>
            <w:color w:val="005CA8" w:themeColor="accent1"/>
            <w:sz w:val="18"/>
            <w:szCs w:val="18"/>
          </w:rPr>
          <w:fldChar w:fldCharType="begin"/>
        </w:r>
        <w:r w:rsidRPr="00962EF5">
          <w:rPr>
            <w:rStyle w:val="Numeropagina"/>
            <w:rFonts w:ascii="Arial" w:hAnsi="Arial" w:cs="Arial"/>
            <w:color w:val="005CA8" w:themeColor="accent1"/>
            <w:sz w:val="18"/>
            <w:szCs w:val="18"/>
          </w:rPr>
          <w:instrText xml:space="preserve"> PAGE </w:instrText>
        </w:r>
        <w:r w:rsidRPr="00962EF5">
          <w:rPr>
            <w:rStyle w:val="Numeropagina"/>
            <w:rFonts w:ascii="Arial" w:hAnsi="Arial" w:cs="Arial"/>
            <w:color w:val="005CA8" w:themeColor="accent1"/>
            <w:sz w:val="18"/>
            <w:szCs w:val="18"/>
          </w:rPr>
          <w:fldChar w:fldCharType="separate"/>
        </w:r>
        <w:r w:rsidRPr="00962EF5">
          <w:rPr>
            <w:rStyle w:val="Numeropagina"/>
            <w:rFonts w:ascii="Arial" w:hAnsi="Arial" w:cs="Arial"/>
            <w:noProof/>
            <w:color w:val="005CA8" w:themeColor="accent1"/>
            <w:sz w:val="18"/>
            <w:szCs w:val="18"/>
          </w:rPr>
          <w:t>2</w:t>
        </w:r>
        <w:r w:rsidRPr="00962EF5">
          <w:rPr>
            <w:rStyle w:val="Numeropagina"/>
            <w:rFonts w:ascii="Arial" w:hAnsi="Arial" w:cs="Arial"/>
            <w:color w:val="005CA8" w:themeColor="accent1"/>
            <w:sz w:val="18"/>
            <w:szCs w:val="18"/>
          </w:rPr>
          <w:fldChar w:fldCharType="end"/>
        </w:r>
      </w:p>
    </w:sdtContent>
  </w:sdt>
  <w:p w14:paraId="3D99EBDF" w14:textId="77777777" w:rsidR="00604CC3" w:rsidRDefault="00604CC3" w:rsidP="00962EF5">
    <w:pPr>
      <w:pStyle w:val="Pidipagina"/>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3A67C" w14:textId="77777777" w:rsidR="00604CC3" w:rsidRDefault="00B14074" w:rsidP="00E01B45">
    <w:pPr>
      <w:pStyle w:val="Pidipagina"/>
      <w:ind w:firstLine="360"/>
    </w:pPr>
    <w:r>
      <w:rPr>
        <w:noProof/>
      </w:rPr>
      <w:drawing>
        <wp:anchor distT="0" distB="0" distL="114300" distR="114300" simplePos="0" relativeHeight="251658240" behindDoc="1" locked="0" layoutInCell="1" allowOverlap="1" wp14:anchorId="7DAFBFB0" wp14:editId="5A59AE9C">
          <wp:simplePos x="0" y="0"/>
          <wp:positionH relativeFrom="column">
            <wp:posOffset>-727075</wp:posOffset>
          </wp:positionH>
          <wp:positionV relativeFrom="paragraph">
            <wp:posOffset>-96520</wp:posOffset>
          </wp:positionV>
          <wp:extent cx="7570800" cy="712800"/>
          <wp:effectExtent l="0" t="0" r="0" b="0"/>
          <wp:wrapNone/>
          <wp:docPr id="1" name="Immagine 1"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 generico_agg.jpg"/>
                  <pic:cNvPicPr/>
                </pic:nvPicPr>
                <pic:blipFill>
                  <a:blip r:embed="rId1">
                    <a:extLst>
                      <a:ext uri="{28A0092B-C50C-407E-A947-70E740481C1C}">
                        <a14:useLocalDpi xmlns:a14="http://schemas.microsoft.com/office/drawing/2010/main" val="0"/>
                      </a:ext>
                    </a:extLst>
                  </a:blip>
                  <a:stretch>
                    <a:fillRect/>
                  </a:stretch>
                </pic:blipFill>
                <pic:spPr>
                  <a:xfrm>
                    <a:off x="0" y="0"/>
                    <a:ext cx="7570800" cy="7128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757A1" w14:textId="77777777" w:rsidR="008D0D9C" w:rsidRDefault="008D0D9C" w:rsidP="0007296A">
      <w:r>
        <w:separator/>
      </w:r>
    </w:p>
  </w:footnote>
  <w:footnote w:type="continuationSeparator" w:id="0">
    <w:p w14:paraId="7563F218" w14:textId="77777777" w:rsidR="008D0D9C" w:rsidRDefault="008D0D9C" w:rsidP="0007296A">
      <w:r>
        <w:continuationSeparator/>
      </w:r>
    </w:p>
  </w:footnote>
  <w:footnote w:type="continuationNotice" w:id="1">
    <w:p w14:paraId="466F8BF1" w14:textId="77777777" w:rsidR="008A01CB" w:rsidRDefault="008A01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1BAF" w14:textId="77777777" w:rsidR="00962EF5" w:rsidRDefault="26AB01A2">
    <w:pPr>
      <w:pStyle w:val="Intestazione"/>
    </w:pPr>
    <w:r>
      <w:rPr>
        <w:noProof/>
      </w:rPr>
      <w:drawing>
        <wp:inline distT="0" distB="0" distL="0" distR="0" wp14:anchorId="4D2A5D8A" wp14:editId="05698207">
          <wp:extent cx="1537200" cy="367200"/>
          <wp:effectExtent l="0" t="0" r="0" b="127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pic:nvPicPr>
                <pic:blipFill>
                  <a:blip r:embed="rId1">
                    <a:extLst>
                      <a:ext uri="{28A0092B-C50C-407E-A947-70E740481C1C}">
                        <a14:useLocalDpi xmlns:a14="http://schemas.microsoft.com/office/drawing/2010/main" val="0"/>
                      </a:ext>
                    </a:extLst>
                  </a:blip>
                  <a:stretch>
                    <a:fillRect/>
                  </a:stretch>
                </pic:blipFill>
                <pic:spPr>
                  <a:xfrm>
                    <a:off x="0" y="0"/>
                    <a:ext cx="1537200" cy="3672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AC829" w14:textId="77777777" w:rsidR="00C65A0E" w:rsidRDefault="26AB01A2" w:rsidP="00C65A0E">
    <w:pPr>
      <w:spacing w:before="120" w:line="276" w:lineRule="auto"/>
      <w:rPr>
        <w:rFonts w:ascii="Arial" w:hAnsi="Arial" w:cs="Arial"/>
        <w:b/>
        <w:bCs/>
        <w:color w:val="005CA8" w:themeColor="background1"/>
        <w:sz w:val="28"/>
        <w:szCs w:val="28"/>
      </w:rPr>
    </w:pPr>
    <w:r>
      <w:rPr>
        <w:noProof/>
      </w:rPr>
      <w:drawing>
        <wp:inline distT="0" distB="0" distL="0" distR="0" wp14:anchorId="3366EED3" wp14:editId="4CFC07E5">
          <wp:extent cx="1892935" cy="2078182"/>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pic:nvPicPr>
                <pic:blipFill>
                  <a:blip r:embed="rId1">
                    <a:extLst>
                      <a:ext uri="{28A0092B-C50C-407E-A947-70E740481C1C}">
                        <a14:useLocalDpi xmlns:a14="http://schemas.microsoft.com/office/drawing/2010/main" val="0"/>
                      </a:ext>
                    </a:extLst>
                  </a:blip>
                  <a:stretch>
                    <a:fillRect/>
                  </a:stretch>
                </pic:blipFill>
                <pic:spPr>
                  <a:xfrm>
                    <a:off x="0" y="0"/>
                    <a:ext cx="1892935" cy="2078182"/>
                  </a:xfrm>
                  <a:prstGeom prst="rect">
                    <a:avLst/>
                  </a:prstGeom>
                </pic:spPr>
              </pic:pic>
            </a:graphicData>
          </a:graphic>
        </wp:inline>
      </w:drawing>
    </w:r>
  </w:p>
  <w:p w14:paraId="2B4D97D2" w14:textId="6A1D028D" w:rsidR="00604CC3" w:rsidRDefault="00604CC3" w:rsidP="00962EF5">
    <w:pPr>
      <w:pStyle w:val="Intestazione"/>
      <w:tabs>
        <w:tab w:val="clear" w:pos="481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804F95"/>
    <w:multiLevelType w:val="hybridMultilevel"/>
    <w:tmpl w:val="26EA3F36"/>
    <w:lvl w:ilvl="0" w:tplc="3176038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5CD94B69"/>
    <w:multiLevelType w:val="hybridMultilevel"/>
    <w:tmpl w:val="06009A9C"/>
    <w:lvl w:ilvl="0" w:tplc="8DA0BF00">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A0E"/>
    <w:rsid w:val="0007296A"/>
    <w:rsid w:val="000D631E"/>
    <w:rsid w:val="000F2EA2"/>
    <w:rsid w:val="000F39B7"/>
    <w:rsid w:val="00137DF7"/>
    <w:rsid w:val="00163593"/>
    <w:rsid w:val="0017EEB3"/>
    <w:rsid w:val="001B11A9"/>
    <w:rsid w:val="001B7B4E"/>
    <w:rsid w:val="00237CB1"/>
    <w:rsid w:val="00272609"/>
    <w:rsid w:val="005F4D14"/>
    <w:rsid w:val="00604CC3"/>
    <w:rsid w:val="00680AB2"/>
    <w:rsid w:val="006A3D07"/>
    <w:rsid w:val="00706564"/>
    <w:rsid w:val="00745E8B"/>
    <w:rsid w:val="0084129E"/>
    <w:rsid w:val="008556B9"/>
    <w:rsid w:val="00896DA0"/>
    <w:rsid w:val="008A01CB"/>
    <w:rsid w:val="008A174B"/>
    <w:rsid w:val="008A4B30"/>
    <w:rsid w:val="008B585E"/>
    <w:rsid w:val="008D0D9C"/>
    <w:rsid w:val="008D1C1A"/>
    <w:rsid w:val="008E02ED"/>
    <w:rsid w:val="009051FD"/>
    <w:rsid w:val="00962EF5"/>
    <w:rsid w:val="009A234E"/>
    <w:rsid w:val="00AD4FC3"/>
    <w:rsid w:val="00AD6E48"/>
    <w:rsid w:val="00AD7437"/>
    <w:rsid w:val="00AE539F"/>
    <w:rsid w:val="00B14074"/>
    <w:rsid w:val="00B22463"/>
    <w:rsid w:val="00BF6BFF"/>
    <w:rsid w:val="00C65A0E"/>
    <w:rsid w:val="00C70761"/>
    <w:rsid w:val="00C95C7F"/>
    <w:rsid w:val="00CD08E4"/>
    <w:rsid w:val="00CF5BC8"/>
    <w:rsid w:val="00D03541"/>
    <w:rsid w:val="00D143D1"/>
    <w:rsid w:val="00D20DB7"/>
    <w:rsid w:val="00D26D13"/>
    <w:rsid w:val="00D543BE"/>
    <w:rsid w:val="00D566FE"/>
    <w:rsid w:val="00D743EE"/>
    <w:rsid w:val="00D9027E"/>
    <w:rsid w:val="00E01B45"/>
    <w:rsid w:val="00E02975"/>
    <w:rsid w:val="00EA049E"/>
    <w:rsid w:val="00F11D5B"/>
    <w:rsid w:val="00F24628"/>
    <w:rsid w:val="00FB34B5"/>
    <w:rsid w:val="00FC121A"/>
    <w:rsid w:val="00FD1CEF"/>
    <w:rsid w:val="04F42484"/>
    <w:rsid w:val="0799218F"/>
    <w:rsid w:val="13E69F02"/>
    <w:rsid w:val="237360E0"/>
    <w:rsid w:val="246E1973"/>
    <w:rsid w:val="26AB01A2"/>
    <w:rsid w:val="3059DBCE"/>
    <w:rsid w:val="3741F7CF"/>
    <w:rsid w:val="4AF1FF60"/>
    <w:rsid w:val="6EDA27E1"/>
    <w:rsid w:val="7A21BB4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0D2F695"/>
  <w15:chartTrackingRefBased/>
  <w15:docId w15:val="{A661297B-28D4-490B-9F59-2A39BC36F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65A0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7296A"/>
    <w:pPr>
      <w:tabs>
        <w:tab w:val="center" w:pos="4819"/>
        <w:tab w:val="right" w:pos="9638"/>
      </w:tabs>
    </w:pPr>
  </w:style>
  <w:style w:type="character" w:customStyle="1" w:styleId="IntestazioneCarattere">
    <w:name w:val="Intestazione Carattere"/>
    <w:basedOn w:val="Carpredefinitoparagrafo"/>
    <w:link w:val="Intestazione"/>
    <w:uiPriority w:val="99"/>
    <w:rsid w:val="0007296A"/>
  </w:style>
  <w:style w:type="paragraph" w:styleId="Pidipagina">
    <w:name w:val="footer"/>
    <w:basedOn w:val="Normale"/>
    <w:link w:val="PidipaginaCarattere"/>
    <w:uiPriority w:val="99"/>
    <w:unhideWhenUsed/>
    <w:rsid w:val="0007296A"/>
    <w:pPr>
      <w:tabs>
        <w:tab w:val="center" w:pos="4819"/>
        <w:tab w:val="right" w:pos="9638"/>
      </w:tabs>
    </w:pPr>
  </w:style>
  <w:style w:type="character" w:customStyle="1" w:styleId="PidipaginaCarattere">
    <w:name w:val="Piè di pagina Carattere"/>
    <w:basedOn w:val="Carpredefinitoparagrafo"/>
    <w:link w:val="Pidipagina"/>
    <w:uiPriority w:val="99"/>
    <w:rsid w:val="0007296A"/>
  </w:style>
  <w:style w:type="character" w:styleId="Numeropagina">
    <w:name w:val="page number"/>
    <w:basedOn w:val="Carpredefinitoparagrafo"/>
    <w:uiPriority w:val="99"/>
    <w:semiHidden/>
    <w:unhideWhenUsed/>
    <w:rsid w:val="00E01B45"/>
  </w:style>
  <w:style w:type="character" w:styleId="Collegamentoipertestuale">
    <w:name w:val="Hyperlink"/>
    <w:basedOn w:val="Carpredefinitoparagrafo"/>
    <w:uiPriority w:val="99"/>
    <w:unhideWhenUsed/>
    <w:rsid w:val="00272609"/>
    <w:rPr>
      <w:color w:val="009CDF" w:themeColor="hyperlink"/>
      <w:u w:val="single"/>
    </w:rPr>
  </w:style>
  <w:style w:type="paragraph" w:styleId="Paragrafoelenco">
    <w:name w:val="List Paragraph"/>
    <w:basedOn w:val="Normale"/>
    <w:uiPriority w:val="34"/>
    <w:qFormat/>
    <w:rsid w:val="00C65A0E"/>
    <w:pPr>
      <w:spacing w:after="160" w:line="259" w:lineRule="auto"/>
      <w:ind w:left="720"/>
      <w:contextualSpacing/>
    </w:pPr>
    <w:rPr>
      <w:sz w:val="22"/>
      <w:szCs w:val="22"/>
      <w:lang w:val="en-US"/>
    </w:rPr>
  </w:style>
  <w:style w:type="character" w:styleId="Riferimentointenso">
    <w:name w:val="Intense Reference"/>
    <w:basedOn w:val="Carpredefinitoparagrafo"/>
    <w:uiPriority w:val="32"/>
    <w:qFormat/>
    <w:rsid w:val="00C65A0E"/>
    <w:rPr>
      <w:b/>
      <w:bCs/>
      <w:smallCaps/>
      <w:color w:val="005CA8" w:themeColor="accent1"/>
      <w:spacing w:val="5"/>
    </w:rPr>
  </w:style>
  <w:style w:type="table" w:styleId="Grigliatabella">
    <w:name w:val="Table Grid"/>
    <w:basedOn w:val="Tabellanormale"/>
    <w:uiPriority w:val="39"/>
    <w:rsid w:val="00C65A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e"/>
    <w:rsid w:val="00D566FE"/>
    <w:pPr>
      <w:spacing w:before="100" w:beforeAutospacing="1" w:after="100" w:afterAutospacing="1"/>
    </w:pPr>
    <w:rPr>
      <w:rFonts w:ascii="Times New Roman" w:eastAsia="Times New Roman" w:hAnsi="Times New Roman" w:cs="Times New Roman"/>
      <w:lang w:val="en-GB" w:eastAsia="en-GB"/>
    </w:rPr>
  </w:style>
  <w:style w:type="character" w:customStyle="1" w:styleId="normaltextrun">
    <w:name w:val="normaltextrun"/>
    <w:basedOn w:val="Carpredefinitoparagrafo"/>
    <w:rsid w:val="00D566FE"/>
  </w:style>
  <w:style w:type="character" w:customStyle="1" w:styleId="eop">
    <w:name w:val="eop"/>
    <w:basedOn w:val="Carpredefinitoparagrafo"/>
    <w:rsid w:val="00D566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927456">
      <w:bodyDiv w:val="1"/>
      <w:marLeft w:val="0"/>
      <w:marRight w:val="0"/>
      <w:marTop w:val="0"/>
      <w:marBottom w:val="0"/>
      <w:divBdr>
        <w:top w:val="none" w:sz="0" w:space="0" w:color="auto"/>
        <w:left w:val="none" w:sz="0" w:space="0" w:color="auto"/>
        <w:bottom w:val="none" w:sz="0" w:space="0" w:color="auto"/>
        <w:right w:val="none" w:sz="0" w:space="0" w:color="auto"/>
      </w:divBdr>
      <w:divsChild>
        <w:div w:id="1745298055">
          <w:marLeft w:val="0"/>
          <w:marRight w:val="0"/>
          <w:marTop w:val="0"/>
          <w:marBottom w:val="0"/>
          <w:divBdr>
            <w:top w:val="none" w:sz="0" w:space="0" w:color="auto"/>
            <w:left w:val="none" w:sz="0" w:space="0" w:color="auto"/>
            <w:bottom w:val="none" w:sz="0" w:space="0" w:color="auto"/>
            <w:right w:val="none" w:sz="0" w:space="0" w:color="auto"/>
          </w:divBdr>
        </w:div>
        <w:div w:id="611472178">
          <w:marLeft w:val="0"/>
          <w:marRight w:val="0"/>
          <w:marTop w:val="0"/>
          <w:marBottom w:val="0"/>
          <w:divBdr>
            <w:top w:val="none" w:sz="0" w:space="0" w:color="auto"/>
            <w:left w:val="none" w:sz="0" w:space="0" w:color="auto"/>
            <w:bottom w:val="none" w:sz="0" w:space="0" w:color="auto"/>
            <w:right w:val="none" w:sz="0" w:space="0" w:color="auto"/>
          </w:divBdr>
        </w:div>
        <w:div w:id="1072895054">
          <w:marLeft w:val="0"/>
          <w:marRight w:val="0"/>
          <w:marTop w:val="0"/>
          <w:marBottom w:val="0"/>
          <w:divBdr>
            <w:top w:val="none" w:sz="0" w:space="0" w:color="auto"/>
            <w:left w:val="none" w:sz="0" w:space="0" w:color="auto"/>
            <w:bottom w:val="none" w:sz="0" w:space="0" w:color="auto"/>
            <w:right w:val="none" w:sz="0" w:space="0" w:color="auto"/>
          </w:divBdr>
        </w:div>
        <w:div w:id="179008264">
          <w:marLeft w:val="0"/>
          <w:marRight w:val="0"/>
          <w:marTop w:val="0"/>
          <w:marBottom w:val="0"/>
          <w:divBdr>
            <w:top w:val="none" w:sz="0" w:space="0" w:color="auto"/>
            <w:left w:val="none" w:sz="0" w:space="0" w:color="auto"/>
            <w:bottom w:val="none" w:sz="0" w:space="0" w:color="auto"/>
            <w:right w:val="none" w:sz="0" w:space="0" w:color="auto"/>
          </w:divBdr>
        </w:div>
        <w:div w:id="516843898">
          <w:marLeft w:val="0"/>
          <w:marRight w:val="0"/>
          <w:marTop w:val="0"/>
          <w:marBottom w:val="0"/>
          <w:divBdr>
            <w:top w:val="none" w:sz="0" w:space="0" w:color="auto"/>
            <w:left w:val="none" w:sz="0" w:space="0" w:color="auto"/>
            <w:bottom w:val="none" w:sz="0" w:space="0" w:color="auto"/>
            <w:right w:val="none" w:sz="0" w:space="0" w:color="auto"/>
          </w:divBdr>
        </w:div>
        <w:div w:id="347827744">
          <w:marLeft w:val="0"/>
          <w:marRight w:val="0"/>
          <w:marTop w:val="0"/>
          <w:marBottom w:val="0"/>
          <w:divBdr>
            <w:top w:val="none" w:sz="0" w:space="0" w:color="auto"/>
            <w:left w:val="none" w:sz="0" w:space="0" w:color="auto"/>
            <w:bottom w:val="none" w:sz="0" w:space="0" w:color="auto"/>
            <w:right w:val="none" w:sz="0" w:space="0" w:color="auto"/>
          </w:divBdr>
        </w:div>
        <w:div w:id="1733312197">
          <w:marLeft w:val="0"/>
          <w:marRight w:val="0"/>
          <w:marTop w:val="0"/>
          <w:marBottom w:val="0"/>
          <w:divBdr>
            <w:top w:val="none" w:sz="0" w:space="0" w:color="auto"/>
            <w:left w:val="none" w:sz="0" w:space="0" w:color="auto"/>
            <w:bottom w:val="none" w:sz="0" w:space="0" w:color="auto"/>
            <w:right w:val="none" w:sz="0" w:space="0" w:color="auto"/>
          </w:divBdr>
        </w:div>
        <w:div w:id="595552184">
          <w:marLeft w:val="0"/>
          <w:marRight w:val="0"/>
          <w:marTop w:val="0"/>
          <w:marBottom w:val="0"/>
          <w:divBdr>
            <w:top w:val="none" w:sz="0" w:space="0" w:color="auto"/>
            <w:left w:val="none" w:sz="0" w:space="0" w:color="auto"/>
            <w:bottom w:val="none" w:sz="0" w:space="0" w:color="auto"/>
            <w:right w:val="none" w:sz="0" w:space="0" w:color="auto"/>
          </w:divBdr>
        </w:div>
        <w:div w:id="867647672">
          <w:marLeft w:val="0"/>
          <w:marRight w:val="0"/>
          <w:marTop w:val="0"/>
          <w:marBottom w:val="0"/>
          <w:divBdr>
            <w:top w:val="none" w:sz="0" w:space="0" w:color="auto"/>
            <w:left w:val="none" w:sz="0" w:space="0" w:color="auto"/>
            <w:bottom w:val="none" w:sz="0" w:space="0" w:color="auto"/>
            <w:right w:val="none" w:sz="0" w:space="0" w:color="auto"/>
          </w:divBdr>
        </w:div>
        <w:div w:id="1873302154">
          <w:marLeft w:val="0"/>
          <w:marRight w:val="0"/>
          <w:marTop w:val="0"/>
          <w:marBottom w:val="0"/>
          <w:divBdr>
            <w:top w:val="none" w:sz="0" w:space="0" w:color="auto"/>
            <w:left w:val="none" w:sz="0" w:space="0" w:color="auto"/>
            <w:bottom w:val="none" w:sz="0" w:space="0" w:color="auto"/>
            <w:right w:val="none" w:sz="0" w:space="0" w:color="auto"/>
          </w:divBdr>
        </w:div>
        <w:div w:id="205333416">
          <w:marLeft w:val="0"/>
          <w:marRight w:val="0"/>
          <w:marTop w:val="0"/>
          <w:marBottom w:val="0"/>
          <w:divBdr>
            <w:top w:val="none" w:sz="0" w:space="0" w:color="auto"/>
            <w:left w:val="none" w:sz="0" w:space="0" w:color="auto"/>
            <w:bottom w:val="none" w:sz="0" w:space="0" w:color="auto"/>
            <w:right w:val="none" w:sz="0" w:space="0" w:color="auto"/>
          </w:divBdr>
        </w:div>
        <w:div w:id="2004970791">
          <w:marLeft w:val="0"/>
          <w:marRight w:val="0"/>
          <w:marTop w:val="0"/>
          <w:marBottom w:val="0"/>
          <w:divBdr>
            <w:top w:val="none" w:sz="0" w:space="0" w:color="auto"/>
            <w:left w:val="none" w:sz="0" w:space="0" w:color="auto"/>
            <w:bottom w:val="none" w:sz="0" w:space="0" w:color="auto"/>
            <w:right w:val="none" w:sz="0" w:space="0" w:color="auto"/>
          </w:divBdr>
        </w:div>
        <w:div w:id="567693972">
          <w:marLeft w:val="0"/>
          <w:marRight w:val="0"/>
          <w:marTop w:val="0"/>
          <w:marBottom w:val="0"/>
          <w:divBdr>
            <w:top w:val="none" w:sz="0" w:space="0" w:color="auto"/>
            <w:left w:val="none" w:sz="0" w:space="0" w:color="auto"/>
            <w:bottom w:val="none" w:sz="0" w:space="0" w:color="auto"/>
            <w:right w:val="none" w:sz="0" w:space="0" w:color="auto"/>
          </w:divBdr>
        </w:div>
        <w:div w:id="392971144">
          <w:marLeft w:val="0"/>
          <w:marRight w:val="0"/>
          <w:marTop w:val="0"/>
          <w:marBottom w:val="0"/>
          <w:divBdr>
            <w:top w:val="none" w:sz="0" w:space="0" w:color="auto"/>
            <w:left w:val="none" w:sz="0" w:space="0" w:color="auto"/>
            <w:bottom w:val="none" w:sz="0" w:space="0" w:color="auto"/>
            <w:right w:val="none" w:sz="0" w:space="0" w:color="auto"/>
          </w:divBdr>
        </w:div>
        <w:div w:id="1675919280">
          <w:marLeft w:val="0"/>
          <w:marRight w:val="0"/>
          <w:marTop w:val="0"/>
          <w:marBottom w:val="0"/>
          <w:divBdr>
            <w:top w:val="none" w:sz="0" w:space="0" w:color="auto"/>
            <w:left w:val="none" w:sz="0" w:space="0" w:color="auto"/>
            <w:bottom w:val="none" w:sz="0" w:space="0" w:color="auto"/>
            <w:right w:val="none" w:sz="0" w:space="0" w:color="auto"/>
          </w:divBdr>
        </w:div>
        <w:div w:id="644548217">
          <w:marLeft w:val="0"/>
          <w:marRight w:val="0"/>
          <w:marTop w:val="0"/>
          <w:marBottom w:val="0"/>
          <w:divBdr>
            <w:top w:val="none" w:sz="0" w:space="0" w:color="auto"/>
            <w:left w:val="none" w:sz="0" w:space="0" w:color="auto"/>
            <w:bottom w:val="none" w:sz="0" w:space="0" w:color="auto"/>
            <w:right w:val="none" w:sz="0" w:space="0" w:color="auto"/>
          </w:divBdr>
        </w:div>
        <w:div w:id="1548105446">
          <w:marLeft w:val="0"/>
          <w:marRight w:val="0"/>
          <w:marTop w:val="0"/>
          <w:marBottom w:val="0"/>
          <w:divBdr>
            <w:top w:val="none" w:sz="0" w:space="0" w:color="auto"/>
            <w:left w:val="none" w:sz="0" w:space="0" w:color="auto"/>
            <w:bottom w:val="none" w:sz="0" w:space="0" w:color="auto"/>
            <w:right w:val="none" w:sz="0" w:space="0" w:color="auto"/>
          </w:divBdr>
        </w:div>
        <w:div w:id="766460825">
          <w:marLeft w:val="0"/>
          <w:marRight w:val="0"/>
          <w:marTop w:val="0"/>
          <w:marBottom w:val="0"/>
          <w:divBdr>
            <w:top w:val="none" w:sz="0" w:space="0" w:color="auto"/>
            <w:left w:val="none" w:sz="0" w:space="0" w:color="auto"/>
            <w:bottom w:val="none" w:sz="0" w:space="0" w:color="auto"/>
            <w:right w:val="none" w:sz="0" w:space="0" w:color="auto"/>
          </w:divBdr>
        </w:div>
        <w:div w:id="1310860123">
          <w:marLeft w:val="0"/>
          <w:marRight w:val="0"/>
          <w:marTop w:val="0"/>
          <w:marBottom w:val="0"/>
          <w:divBdr>
            <w:top w:val="none" w:sz="0" w:space="0" w:color="auto"/>
            <w:left w:val="none" w:sz="0" w:space="0" w:color="auto"/>
            <w:bottom w:val="none" w:sz="0" w:space="0" w:color="auto"/>
            <w:right w:val="none" w:sz="0" w:space="0" w:color="auto"/>
          </w:divBdr>
        </w:div>
        <w:div w:id="1661738543">
          <w:marLeft w:val="0"/>
          <w:marRight w:val="0"/>
          <w:marTop w:val="0"/>
          <w:marBottom w:val="0"/>
          <w:divBdr>
            <w:top w:val="none" w:sz="0" w:space="0" w:color="auto"/>
            <w:left w:val="none" w:sz="0" w:space="0" w:color="auto"/>
            <w:bottom w:val="none" w:sz="0" w:space="0" w:color="auto"/>
            <w:right w:val="none" w:sz="0" w:space="0" w:color="auto"/>
          </w:divBdr>
        </w:div>
        <w:div w:id="281302512">
          <w:marLeft w:val="0"/>
          <w:marRight w:val="0"/>
          <w:marTop w:val="0"/>
          <w:marBottom w:val="0"/>
          <w:divBdr>
            <w:top w:val="none" w:sz="0" w:space="0" w:color="auto"/>
            <w:left w:val="none" w:sz="0" w:space="0" w:color="auto"/>
            <w:bottom w:val="none" w:sz="0" w:space="0" w:color="auto"/>
            <w:right w:val="none" w:sz="0" w:space="0" w:color="auto"/>
          </w:divBdr>
        </w:div>
        <w:div w:id="1759473590">
          <w:marLeft w:val="0"/>
          <w:marRight w:val="0"/>
          <w:marTop w:val="0"/>
          <w:marBottom w:val="0"/>
          <w:divBdr>
            <w:top w:val="none" w:sz="0" w:space="0" w:color="auto"/>
            <w:left w:val="none" w:sz="0" w:space="0" w:color="auto"/>
            <w:bottom w:val="none" w:sz="0" w:space="0" w:color="auto"/>
            <w:right w:val="none" w:sz="0" w:space="0" w:color="auto"/>
          </w:divBdr>
        </w:div>
        <w:div w:id="1367834431">
          <w:marLeft w:val="0"/>
          <w:marRight w:val="0"/>
          <w:marTop w:val="0"/>
          <w:marBottom w:val="0"/>
          <w:divBdr>
            <w:top w:val="none" w:sz="0" w:space="0" w:color="auto"/>
            <w:left w:val="none" w:sz="0" w:space="0" w:color="auto"/>
            <w:bottom w:val="none" w:sz="0" w:space="0" w:color="auto"/>
            <w:right w:val="none" w:sz="0" w:space="0" w:color="auto"/>
          </w:divBdr>
        </w:div>
        <w:div w:id="1399666943">
          <w:marLeft w:val="0"/>
          <w:marRight w:val="0"/>
          <w:marTop w:val="0"/>
          <w:marBottom w:val="0"/>
          <w:divBdr>
            <w:top w:val="none" w:sz="0" w:space="0" w:color="auto"/>
            <w:left w:val="none" w:sz="0" w:space="0" w:color="auto"/>
            <w:bottom w:val="none" w:sz="0" w:space="0" w:color="auto"/>
            <w:right w:val="none" w:sz="0" w:space="0" w:color="auto"/>
          </w:divBdr>
        </w:div>
        <w:div w:id="516575544">
          <w:marLeft w:val="0"/>
          <w:marRight w:val="0"/>
          <w:marTop w:val="0"/>
          <w:marBottom w:val="0"/>
          <w:divBdr>
            <w:top w:val="none" w:sz="0" w:space="0" w:color="auto"/>
            <w:left w:val="none" w:sz="0" w:space="0" w:color="auto"/>
            <w:bottom w:val="none" w:sz="0" w:space="0" w:color="auto"/>
            <w:right w:val="none" w:sz="0" w:space="0" w:color="auto"/>
          </w:divBdr>
        </w:div>
        <w:div w:id="1998414995">
          <w:marLeft w:val="0"/>
          <w:marRight w:val="0"/>
          <w:marTop w:val="0"/>
          <w:marBottom w:val="0"/>
          <w:divBdr>
            <w:top w:val="none" w:sz="0" w:space="0" w:color="auto"/>
            <w:left w:val="none" w:sz="0" w:space="0" w:color="auto"/>
            <w:bottom w:val="none" w:sz="0" w:space="0" w:color="auto"/>
            <w:right w:val="none" w:sz="0" w:space="0" w:color="auto"/>
          </w:divBdr>
        </w:div>
        <w:div w:id="115101716">
          <w:marLeft w:val="0"/>
          <w:marRight w:val="0"/>
          <w:marTop w:val="0"/>
          <w:marBottom w:val="0"/>
          <w:divBdr>
            <w:top w:val="none" w:sz="0" w:space="0" w:color="auto"/>
            <w:left w:val="none" w:sz="0" w:space="0" w:color="auto"/>
            <w:bottom w:val="none" w:sz="0" w:space="0" w:color="auto"/>
            <w:right w:val="none" w:sz="0" w:space="0" w:color="auto"/>
          </w:divBdr>
        </w:div>
      </w:divsChild>
    </w:div>
    <w:div w:id="931475836">
      <w:bodyDiv w:val="1"/>
      <w:marLeft w:val="0"/>
      <w:marRight w:val="0"/>
      <w:marTop w:val="0"/>
      <w:marBottom w:val="0"/>
      <w:divBdr>
        <w:top w:val="none" w:sz="0" w:space="0" w:color="auto"/>
        <w:left w:val="none" w:sz="0" w:space="0" w:color="auto"/>
        <w:bottom w:val="none" w:sz="0" w:space="0" w:color="auto"/>
        <w:right w:val="none" w:sz="0" w:space="0" w:color="auto"/>
      </w:divBdr>
      <w:divsChild>
        <w:div w:id="1409421323">
          <w:marLeft w:val="0"/>
          <w:marRight w:val="0"/>
          <w:marTop w:val="0"/>
          <w:marBottom w:val="0"/>
          <w:divBdr>
            <w:top w:val="none" w:sz="0" w:space="0" w:color="auto"/>
            <w:left w:val="none" w:sz="0" w:space="0" w:color="auto"/>
            <w:bottom w:val="none" w:sz="0" w:space="0" w:color="auto"/>
            <w:right w:val="none" w:sz="0" w:space="0" w:color="auto"/>
          </w:divBdr>
        </w:div>
        <w:div w:id="1875071203">
          <w:marLeft w:val="0"/>
          <w:marRight w:val="0"/>
          <w:marTop w:val="0"/>
          <w:marBottom w:val="0"/>
          <w:divBdr>
            <w:top w:val="none" w:sz="0" w:space="0" w:color="auto"/>
            <w:left w:val="none" w:sz="0" w:space="0" w:color="auto"/>
            <w:bottom w:val="none" w:sz="0" w:space="0" w:color="auto"/>
            <w:right w:val="none" w:sz="0" w:space="0" w:color="auto"/>
          </w:divBdr>
        </w:div>
        <w:div w:id="912664720">
          <w:marLeft w:val="0"/>
          <w:marRight w:val="0"/>
          <w:marTop w:val="0"/>
          <w:marBottom w:val="0"/>
          <w:divBdr>
            <w:top w:val="none" w:sz="0" w:space="0" w:color="auto"/>
            <w:left w:val="none" w:sz="0" w:space="0" w:color="auto"/>
            <w:bottom w:val="none" w:sz="0" w:space="0" w:color="auto"/>
            <w:right w:val="none" w:sz="0" w:space="0" w:color="auto"/>
          </w:divBdr>
        </w:div>
        <w:div w:id="722211976">
          <w:marLeft w:val="0"/>
          <w:marRight w:val="0"/>
          <w:marTop w:val="0"/>
          <w:marBottom w:val="0"/>
          <w:divBdr>
            <w:top w:val="none" w:sz="0" w:space="0" w:color="auto"/>
            <w:left w:val="none" w:sz="0" w:space="0" w:color="auto"/>
            <w:bottom w:val="none" w:sz="0" w:space="0" w:color="auto"/>
            <w:right w:val="none" w:sz="0" w:space="0" w:color="auto"/>
          </w:divBdr>
        </w:div>
        <w:div w:id="946737309">
          <w:marLeft w:val="0"/>
          <w:marRight w:val="0"/>
          <w:marTop w:val="0"/>
          <w:marBottom w:val="0"/>
          <w:divBdr>
            <w:top w:val="none" w:sz="0" w:space="0" w:color="auto"/>
            <w:left w:val="none" w:sz="0" w:space="0" w:color="auto"/>
            <w:bottom w:val="none" w:sz="0" w:space="0" w:color="auto"/>
            <w:right w:val="none" w:sz="0" w:space="0" w:color="auto"/>
          </w:divBdr>
        </w:div>
        <w:div w:id="1606039848">
          <w:marLeft w:val="0"/>
          <w:marRight w:val="0"/>
          <w:marTop w:val="0"/>
          <w:marBottom w:val="0"/>
          <w:divBdr>
            <w:top w:val="none" w:sz="0" w:space="0" w:color="auto"/>
            <w:left w:val="none" w:sz="0" w:space="0" w:color="auto"/>
            <w:bottom w:val="none" w:sz="0" w:space="0" w:color="auto"/>
            <w:right w:val="none" w:sz="0" w:space="0" w:color="auto"/>
          </w:divBdr>
        </w:div>
        <w:div w:id="1551529089">
          <w:marLeft w:val="0"/>
          <w:marRight w:val="0"/>
          <w:marTop w:val="0"/>
          <w:marBottom w:val="0"/>
          <w:divBdr>
            <w:top w:val="none" w:sz="0" w:space="0" w:color="auto"/>
            <w:left w:val="none" w:sz="0" w:space="0" w:color="auto"/>
            <w:bottom w:val="none" w:sz="0" w:space="0" w:color="auto"/>
            <w:right w:val="none" w:sz="0" w:space="0" w:color="auto"/>
          </w:divBdr>
        </w:div>
        <w:div w:id="705298533">
          <w:marLeft w:val="0"/>
          <w:marRight w:val="0"/>
          <w:marTop w:val="0"/>
          <w:marBottom w:val="0"/>
          <w:divBdr>
            <w:top w:val="none" w:sz="0" w:space="0" w:color="auto"/>
            <w:left w:val="none" w:sz="0" w:space="0" w:color="auto"/>
            <w:bottom w:val="none" w:sz="0" w:space="0" w:color="auto"/>
            <w:right w:val="none" w:sz="0" w:space="0" w:color="auto"/>
          </w:divBdr>
        </w:div>
        <w:div w:id="855004220">
          <w:marLeft w:val="0"/>
          <w:marRight w:val="0"/>
          <w:marTop w:val="0"/>
          <w:marBottom w:val="0"/>
          <w:divBdr>
            <w:top w:val="none" w:sz="0" w:space="0" w:color="auto"/>
            <w:left w:val="none" w:sz="0" w:space="0" w:color="auto"/>
            <w:bottom w:val="none" w:sz="0" w:space="0" w:color="auto"/>
            <w:right w:val="none" w:sz="0" w:space="0" w:color="auto"/>
          </w:divBdr>
        </w:div>
        <w:div w:id="479855547">
          <w:marLeft w:val="0"/>
          <w:marRight w:val="0"/>
          <w:marTop w:val="0"/>
          <w:marBottom w:val="0"/>
          <w:divBdr>
            <w:top w:val="none" w:sz="0" w:space="0" w:color="auto"/>
            <w:left w:val="none" w:sz="0" w:space="0" w:color="auto"/>
            <w:bottom w:val="none" w:sz="0" w:space="0" w:color="auto"/>
            <w:right w:val="none" w:sz="0" w:space="0" w:color="auto"/>
          </w:divBdr>
        </w:div>
        <w:div w:id="387657336">
          <w:marLeft w:val="0"/>
          <w:marRight w:val="0"/>
          <w:marTop w:val="0"/>
          <w:marBottom w:val="0"/>
          <w:divBdr>
            <w:top w:val="none" w:sz="0" w:space="0" w:color="auto"/>
            <w:left w:val="none" w:sz="0" w:space="0" w:color="auto"/>
            <w:bottom w:val="none" w:sz="0" w:space="0" w:color="auto"/>
            <w:right w:val="none" w:sz="0" w:space="0" w:color="auto"/>
          </w:divBdr>
        </w:div>
        <w:div w:id="1082140662">
          <w:marLeft w:val="0"/>
          <w:marRight w:val="0"/>
          <w:marTop w:val="0"/>
          <w:marBottom w:val="0"/>
          <w:divBdr>
            <w:top w:val="none" w:sz="0" w:space="0" w:color="auto"/>
            <w:left w:val="none" w:sz="0" w:space="0" w:color="auto"/>
            <w:bottom w:val="none" w:sz="0" w:space="0" w:color="auto"/>
            <w:right w:val="none" w:sz="0" w:space="0" w:color="auto"/>
          </w:divBdr>
        </w:div>
        <w:div w:id="265430976">
          <w:marLeft w:val="0"/>
          <w:marRight w:val="0"/>
          <w:marTop w:val="0"/>
          <w:marBottom w:val="0"/>
          <w:divBdr>
            <w:top w:val="none" w:sz="0" w:space="0" w:color="auto"/>
            <w:left w:val="none" w:sz="0" w:space="0" w:color="auto"/>
            <w:bottom w:val="none" w:sz="0" w:space="0" w:color="auto"/>
            <w:right w:val="none" w:sz="0" w:space="0" w:color="auto"/>
          </w:divBdr>
        </w:div>
        <w:div w:id="393087747">
          <w:marLeft w:val="0"/>
          <w:marRight w:val="0"/>
          <w:marTop w:val="0"/>
          <w:marBottom w:val="0"/>
          <w:divBdr>
            <w:top w:val="none" w:sz="0" w:space="0" w:color="auto"/>
            <w:left w:val="none" w:sz="0" w:space="0" w:color="auto"/>
            <w:bottom w:val="none" w:sz="0" w:space="0" w:color="auto"/>
            <w:right w:val="none" w:sz="0" w:space="0" w:color="auto"/>
          </w:divBdr>
        </w:div>
        <w:div w:id="107892818">
          <w:marLeft w:val="0"/>
          <w:marRight w:val="0"/>
          <w:marTop w:val="0"/>
          <w:marBottom w:val="0"/>
          <w:divBdr>
            <w:top w:val="none" w:sz="0" w:space="0" w:color="auto"/>
            <w:left w:val="none" w:sz="0" w:space="0" w:color="auto"/>
            <w:bottom w:val="none" w:sz="0" w:space="0" w:color="auto"/>
            <w:right w:val="none" w:sz="0" w:space="0" w:color="auto"/>
          </w:divBdr>
        </w:div>
        <w:div w:id="1792213253">
          <w:marLeft w:val="0"/>
          <w:marRight w:val="0"/>
          <w:marTop w:val="0"/>
          <w:marBottom w:val="0"/>
          <w:divBdr>
            <w:top w:val="none" w:sz="0" w:space="0" w:color="auto"/>
            <w:left w:val="none" w:sz="0" w:space="0" w:color="auto"/>
            <w:bottom w:val="none" w:sz="0" w:space="0" w:color="auto"/>
            <w:right w:val="none" w:sz="0" w:space="0" w:color="auto"/>
          </w:divBdr>
        </w:div>
        <w:div w:id="339624863">
          <w:marLeft w:val="0"/>
          <w:marRight w:val="0"/>
          <w:marTop w:val="0"/>
          <w:marBottom w:val="0"/>
          <w:divBdr>
            <w:top w:val="none" w:sz="0" w:space="0" w:color="auto"/>
            <w:left w:val="none" w:sz="0" w:space="0" w:color="auto"/>
            <w:bottom w:val="none" w:sz="0" w:space="0" w:color="auto"/>
            <w:right w:val="none" w:sz="0" w:space="0" w:color="auto"/>
          </w:divBdr>
        </w:div>
        <w:div w:id="1343891656">
          <w:marLeft w:val="0"/>
          <w:marRight w:val="0"/>
          <w:marTop w:val="0"/>
          <w:marBottom w:val="0"/>
          <w:divBdr>
            <w:top w:val="none" w:sz="0" w:space="0" w:color="auto"/>
            <w:left w:val="none" w:sz="0" w:space="0" w:color="auto"/>
            <w:bottom w:val="none" w:sz="0" w:space="0" w:color="auto"/>
            <w:right w:val="none" w:sz="0" w:space="0" w:color="auto"/>
          </w:divBdr>
        </w:div>
        <w:div w:id="504246757">
          <w:marLeft w:val="0"/>
          <w:marRight w:val="0"/>
          <w:marTop w:val="0"/>
          <w:marBottom w:val="0"/>
          <w:divBdr>
            <w:top w:val="none" w:sz="0" w:space="0" w:color="auto"/>
            <w:left w:val="none" w:sz="0" w:space="0" w:color="auto"/>
            <w:bottom w:val="none" w:sz="0" w:space="0" w:color="auto"/>
            <w:right w:val="none" w:sz="0" w:space="0" w:color="auto"/>
          </w:divBdr>
        </w:div>
        <w:div w:id="941567188">
          <w:marLeft w:val="0"/>
          <w:marRight w:val="0"/>
          <w:marTop w:val="0"/>
          <w:marBottom w:val="0"/>
          <w:divBdr>
            <w:top w:val="none" w:sz="0" w:space="0" w:color="auto"/>
            <w:left w:val="none" w:sz="0" w:space="0" w:color="auto"/>
            <w:bottom w:val="none" w:sz="0" w:space="0" w:color="auto"/>
            <w:right w:val="none" w:sz="0" w:space="0" w:color="auto"/>
          </w:divBdr>
        </w:div>
        <w:div w:id="1255354929">
          <w:marLeft w:val="0"/>
          <w:marRight w:val="0"/>
          <w:marTop w:val="0"/>
          <w:marBottom w:val="0"/>
          <w:divBdr>
            <w:top w:val="none" w:sz="0" w:space="0" w:color="auto"/>
            <w:left w:val="none" w:sz="0" w:space="0" w:color="auto"/>
            <w:bottom w:val="none" w:sz="0" w:space="0" w:color="auto"/>
            <w:right w:val="none" w:sz="0" w:space="0" w:color="auto"/>
          </w:divBdr>
        </w:div>
        <w:div w:id="94332243">
          <w:marLeft w:val="0"/>
          <w:marRight w:val="0"/>
          <w:marTop w:val="0"/>
          <w:marBottom w:val="0"/>
          <w:divBdr>
            <w:top w:val="none" w:sz="0" w:space="0" w:color="auto"/>
            <w:left w:val="none" w:sz="0" w:space="0" w:color="auto"/>
            <w:bottom w:val="none" w:sz="0" w:space="0" w:color="auto"/>
            <w:right w:val="none" w:sz="0" w:space="0" w:color="auto"/>
          </w:divBdr>
        </w:div>
        <w:div w:id="1279870346">
          <w:marLeft w:val="0"/>
          <w:marRight w:val="0"/>
          <w:marTop w:val="0"/>
          <w:marBottom w:val="0"/>
          <w:divBdr>
            <w:top w:val="none" w:sz="0" w:space="0" w:color="auto"/>
            <w:left w:val="none" w:sz="0" w:space="0" w:color="auto"/>
            <w:bottom w:val="none" w:sz="0" w:space="0" w:color="auto"/>
            <w:right w:val="none" w:sz="0" w:space="0" w:color="auto"/>
          </w:divBdr>
        </w:div>
        <w:div w:id="1572078477">
          <w:marLeft w:val="0"/>
          <w:marRight w:val="0"/>
          <w:marTop w:val="0"/>
          <w:marBottom w:val="0"/>
          <w:divBdr>
            <w:top w:val="none" w:sz="0" w:space="0" w:color="auto"/>
            <w:left w:val="none" w:sz="0" w:space="0" w:color="auto"/>
            <w:bottom w:val="none" w:sz="0" w:space="0" w:color="auto"/>
            <w:right w:val="none" w:sz="0" w:space="0" w:color="auto"/>
          </w:divBdr>
        </w:div>
      </w:divsChild>
    </w:div>
    <w:div w:id="1059669120">
      <w:bodyDiv w:val="1"/>
      <w:marLeft w:val="0"/>
      <w:marRight w:val="0"/>
      <w:marTop w:val="0"/>
      <w:marBottom w:val="0"/>
      <w:divBdr>
        <w:top w:val="none" w:sz="0" w:space="0" w:color="auto"/>
        <w:left w:val="none" w:sz="0" w:space="0" w:color="auto"/>
        <w:bottom w:val="none" w:sz="0" w:space="0" w:color="auto"/>
        <w:right w:val="none" w:sz="0" w:space="0" w:color="auto"/>
      </w:divBdr>
      <w:divsChild>
        <w:div w:id="5208570">
          <w:marLeft w:val="0"/>
          <w:marRight w:val="0"/>
          <w:marTop w:val="0"/>
          <w:marBottom w:val="0"/>
          <w:divBdr>
            <w:top w:val="none" w:sz="0" w:space="0" w:color="auto"/>
            <w:left w:val="none" w:sz="0" w:space="0" w:color="auto"/>
            <w:bottom w:val="none" w:sz="0" w:space="0" w:color="auto"/>
            <w:right w:val="none" w:sz="0" w:space="0" w:color="auto"/>
          </w:divBdr>
        </w:div>
        <w:div w:id="335889232">
          <w:marLeft w:val="0"/>
          <w:marRight w:val="0"/>
          <w:marTop w:val="0"/>
          <w:marBottom w:val="0"/>
          <w:divBdr>
            <w:top w:val="none" w:sz="0" w:space="0" w:color="auto"/>
            <w:left w:val="none" w:sz="0" w:space="0" w:color="auto"/>
            <w:bottom w:val="none" w:sz="0" w:space="0" w:color="auto"/>
            <w:right w:val="none" w:sz="0" w:space="0" w:color="auto"/>
          </w:divBdr>
        </w:div>
        <w:div w:id="2076119069">
          <w:marLeft w:val="0"/>
          <w:marRight w:val="0"/>
          <w:marTop w:val="0"/>
          <w:marBottom w:val="0"/>
          <w:divBdr>
            <w:top w:val="none" w:sz="0" w:space="0" w:color="auto"/>
            <w:left w:val="none" w:sz="0" w:space="0" w:color="auto"/>
            <w:bottom w:val="none" w:sz="0" w:space="0" w:color="auto"/>
            <w:right w:val="none" w:sz="0" w:space="0" w:color="auto"/>
          </w:divBdr>
        </w:div>
        <w:div w:id="573390437">
          <w:marLeft w:val="0"/>
          <w:marRight w:val="0"/>
          <w:marTop w:val="0"/>
          <w:marBottom w:val="0"/>
          <w:divBdr>
            <w:top w:val="none" w:sz="0" w:space="0" w:color="auto"/>
            <w:left w:val="none" w:sz="0" w:space="0" w:color="auto"/>
            <w:bottom w:val="none" w:sz="0" w:space="0" w:color="auto"/>
            <w:right w:val="none" w:sz="0" w:space="0" w:color="auto"/>
          </w:divBdr>
        </w:div>
        <w:div w:id="1333484228">
          <w:marLeft w:val="0"/>
          <w:marRight w:val="0"/>
          <w:marTop w:val="0"/>
          <w:marBottom w:val="0"/>
          <w:divBdr>
            <w:top w:val="none" w:sz="0" w:space="0" w:color="auto"/>
            <w:left w:val="none" w:sz="0" w:space="0" w:color="auto"/>
            <w:bottom w:val="none" w:sz="0" w:space="0" w:color="auto"/>
            <w:right w:val="none" w:sz="0" w:space="0" w:color="auto"/>
          </w:divBdr>
        </w:div>
        <w:div w:id="836267570">
          <w:marLeft w:val="0"/>
          <w:marRight w:val="0"/>
          <w:marTop w:val="0"/>
          <w:marBottom w:val="0"/>
          <w:divBdr>
            <w:top w:val="none" w:sz="0" w:space="0" w:color="auto"/>
            <w:left w:val="none" w:sz="0" w:space="0" w:color="auto"/>
            <w:bottom w:val="none" w:sz="0" w:space="0" w:color="auto"/>
            <w:right w:val="none" w:sz="0" w:space="0" w:color="auto"/>
          </w:divBdr>
        </w:div>
        <w:div w:id="370149447">
          <w:marLeft w:val="0"/>
          <w:marRight w:val="0"/>
          <w:marTop w:val="0"/>
          <w:marBottom w:val="0"/>
          <w:divBdr>
            <w:top w:val="none" w:sz="0" w:space="0" w:color="auto"/>
            <w:left w:val="none" w:sz="0" w:space="0" w:color="auto"/>
            <w:bottom w:val="none" w:sz="0" w:space="0" w:color="auto"/>
            <w:right w:val="none" w:sz="0" w:space="0" w:color="auto"/>
          </w:divBdr>
        </w:div>
        <w:div w:id="342704097">
          <w:marLeft w:val="0"/>
          <w:marRight w:val="0"/>
          <w:marTop w:val="0"/>
          <w:marBottom w:val="0"/>
          <w:divBdr>
            <w:top w:val="none" w:sz="0" w:space="0" w:color="auto"/>
            <w:left w:val="none" w:sz="0" w:space="0" w:color="auto"/>
            <w:bottom w:val="none" w:sz="0" w:space="0" w:color="auto"/>
            <w:right w:val="none" w:sz="0" w:space="0" w:color="auto"/>
          </w:divBdr>
        </w:div>
        <w:div w:id="1095786396">
          <w:marLeft w:val="0"/>
          <w:marRight w:val="0"/>
          <w:marTop w:val="0"/>
          <w:marBottom w:val="0"/>
          <w:divBdr>
            <w:top w:val="none" w:sz="0" w:space="0" w:color="auto"/>
            <w:left w:val="none" w:sz="0" w:space="0" w:color="auto"/>
            <w:bottom w:val="none" w:sz="0" w:space="0" w:color="auto"/>
            <w:right w:val="none" w:sz="0" w:space="0" w:color="auto"/>
          </w:divBdr>
        </w:div>
        <w:div w:id="2055039406">
          <w:marLeft w:val="0"/>
          <w:marRight w:val="0"/>
          <w:marTop w:val="0"/>
          <w:marBottom w:val="0"/>
          <w:divBdr>
            <w:top w:val="none" w:sz="0" w:space="0" w:color="auto"/>
            <w:left w:val="none" w:sz="0" w:space="0" w:color="auto"/>
            <w:bottom w:val="none" w:sz="0" w:space="0" w:color="auto"/>
            <w:right w:val="none" w:sz="0" w:space="0" w:color="auto"/>
          </w:divBdr>
        </w:div>
        <w:div w:id="1578637662">
          <w:marLeft w:val="0"/>
          <w:marRight w:val="0"/>
          <w:marTop w:val="0"/>
          <w:marBottom w:val="0"/>
          <w:divBdr>
            <w:top w:val="none" w:sz="0" w:space="0" w:color="auto"/>
            <w:left w:val="none" w:sz="0" w:space="0" w:color="auto"/>
            <w:bottom w:val="none" w:sz="0" w:space="0" w:color="auto"/>
            <w:right w:val="none" w:sz="0" w:space="0" w:color="auto"/>
          </w:divBdr>
        </w:div>
      </w:divsChild>
    </w:div>
    <w:div w:id="1828401049">
      <w:bodyDiv w:val="1"/>
      <w:marLeft w:val="0"/>
      <w:marRight w:val="0"/>
      <w:marTop w:val="0"/>
      <w:marBottom w:val="0"/>
      <w:divBdr>
        <w:top w:val="none" w:sz="0" w:space="0" w:color="auto"/>
        <w:left w:val="none" w:sz="0" w:space="0" w:color="auto"/>
        <w:bottom w:val="none" w:sz="0" w:space="0" w:color="auto"/>
        <w:right w:val="none" w:sz="0" w:space="0" w:color="auto"/>
      </w:divBdr>
      <w:divsChild>
        <w:div w:id="1266226834">
          <w:marLeft w:val="0"/>
          <w:marRight w:val="0"/>
          <w:marTop w:val="0"/>
          <w:marBottom w:val="0"/>
          <w:divBdr>
            <w:top w:val="none" w:sz="0" w:space="0" w:color="auto"/>
            <w:left w:val="none" w:sz="0" w:space="0" w:color="auto"/>
            <w:bottom w:val="none" w:sz="0" w:space="0" w:color="auto"/>
            <w:right w:val="none" w:sz="0" w:space="0" w:color="auto"/>
          </w:divBdr>
        </w:div>
        <w:div w:id="1779645333">
          <w:marLeft w:val="0"/>
          <w:marRight w:val="0"/>
          <w:marTop w:val="0"/>
          <w:marBottom w:val="0"/>
          <w:divBdr>
            <w:top w:val="none" w:sz="0" w:space="0" w:color="auto"/>
            <w:left w:val="none" w:sz="0" w:space="0" w:color="auto"/>
            <w:bottom w:val="none" w:sz="0" w:space="0" w:color="auto"/>
            <w:right w:val="none" w:sz="0" w:space="0" w:color="auto"/>
          </w:divBdr>
        </w:div>
        <w:div w:id="1538851873">
          <w:marLeft w:val="0"/>
          <w:marRight w:val="0"/>
          <w:marTop w:val="0"/>
          <w:marBottom w:val="0"/>
          <w:divBdr>
            <w:top w:val="none" w:sz="0" w:space="0" w:color="auto"/>
            <w:left w:val="none" w:sz="0" w:space="0" w:color="auto"/>
            <w:bottom w:val="none" w:sz="0" w:space="0" w:color="auto"/>
            <w:right w:val="none" w:sz="0" w:space="0" w:color="auto"/>
          </w:divBdr>
        </w:div>
        <w:div w:id="1785224754">
          <w:marLeft w:val="0"/>
          <w:marRight w:val="0"/>
          <w:marTop w:val="0"/>
          <w:marBottom w:val="0"/>
          <w:divBdr>
            <w:top w:val="none" w:sz="0" w:space="0" w:color="auto"/>
            <w:left w:val="none" w:sz="0" w:space="0" w:color="auto"/>
            <w:bottom w:val="none" w:sz="0" w:space="0" w:color="auto"/>
            <w:right w:val="none" w:sz="0" w:space="0" w:color="auto"/>
          </w:divBdr>
        </w:div>
        <w:div w:id="1352532212">
          <w:marLeft w:val="0"/>
          <w:marRight w:val="0"/>
          <w:marTop w:val="0"/>
          <w:marBottom w:val="0"/>
          <w:divBdr>
            <w:top w:val="none" w:sz="0" w:space="0" w:color="auto"/>
            <w:left w:val="none" w:sz="0" w:space="0" w:color="auto"/>
            <w:bottom w:val="none" w:sz="0" w:space="0" w:color="auto"/>
            <w:right w:val="none" w:sz="0" w:space="0" w:color="auto"/>
          </w:divBdr>
        </w:div>
        <w:div w:id="479734014">
          <w:marLeft w:val="0"/>
          <w:marRight w:val="0"/>
          <w:marTop w:val="0"/>
          <w:marBottom w:val="0"/>
          <w:divBdr>
            <w:top w:val="none" w:sz="0" w:space="0" w:color="auto"/>
            <w:left w:val="none" w:sz="0" w:space="0" w:color="auto"/>
            <w:bottom w:val="none" w:sz="0" w:space="0" w:color="auto"/>
            <w:right w:val="none" w:sz="0" w:space="0" w:color="auto"/>
          </w:divBdr>
        </w:div>
        <w:div w:id="1026753190">
          <w:marLeft w:val="0"/>
          <w:marRight w:val="0"/>
          <w:marTop w:val="0"/>
          <w:marBottom w:val="0"/>
          <w:divBdr>
            <w:top w:val="none" w:sz="0" w:space="0" w:color="auto"/>
            <w:left w:val="none" w:sz="0" w:space="0" w:color="auto"/>
            <w:bottom w:val="none" w:sz="0" w:space="0" w:color="auto"/>
            <w:right w:val="none" w:sz="0" w:space="0" w:color="auto"/>
          </w:divBdr>
        </w:div>
        <w:div w:id="291060546">
          <w:marLeft w:val="0"/>
          <w:marRight w:val="0"/>
          <w:marTop w:val="0"/>
          <w:marBottom w:val="0"/>
          <w:divBdr>
            <w:top w:val="none" w:sz="0" w:space="0" w:color="auto"/>
            <w:left w:val="none" w:sz="0" w:space="0" w:color="auto"/>
            <w:bottom w:val="none" w:sz="0" w:space="0" w:color="auto"/>
            <w:right w:val="none" w:sz="0" w:space="0" w:color="auto"/>
          </w:divBdr>
        </w:div>
        <w:div w:id="1951162506">
          <w:marLeft w:val="0"/>
          <w:marRight w:val="0"/>
          <w:marTop w:val="0"/>
          <w:marBottom w:val="0"/>
          <w:divBdr>
            <w:top w:val="none" w:sz="0" w:space="0" w:color="auto"/>
            <w:left w:val="none" w:sz="0" w:space="0" w:color="auto"/>
            <w:bottom w:val="none" w:sz="0" w:space="0" w:color="auto"/>
            <w:right w:val="none" w:sz="0" w:space="0" w:color="auto"/>
          </w:divBdr>
        </w:div>
        <w:div w:id="1081173238">
          <w:marLeft w:val="0"/>
          <w:marRight w:val="0"/>
          <w:marTop w:val="0"/>
          <w:marBottom w:val="0"/>
          <w:divBdr>
            <w:top w:val="none" w:sz="0" w:space="0" w:color="auto"/>
            <w:left w:val="none" w:sz="0" w:space="0" w:color="auto"/>
            <w:bottom w:val="none" w:sz="0" w:space="0" w:color="auto"/>
            <w:right w:val="none" w:sz="0" w:space="0" w:color="auto"/>
          </w:divBdr>
        </w:div>
        <w:div w:id="1493330910">
          <w:marLeft w:val="0"/>
          <w:marRight w:val="0"/>
          <w:marTop w:val="0"/>
          <w:marBottom w:val="0"/>
          <w:divBdr>
            <w:top w:val="none" w:sz="0" w:space="0" w:color="auto"/>
            <w:left w:val="none" w:sz="0" w:space="0" w:color="auto"/>
            <w:bottom w:val="none" w:sz="0" w:space="0" w:color="auto"/>
            <w:right w:val="none" w:sz="0" w:space="0" w:color="auto"/>
          </w:divBdr>
        </w:div>
        <w:div w:id="962689544">
          <w:marLeft w:val="0"/>
          <w:marRight w:val="0"/>
          <w:marTop w:val="0"/>
          <w:marBottom w:val="0"/>
          <w:divBdr>
            <w:top w:val="none" w:sz="0" w:space="0" w:color="auto"/>
            <w:left w:val="none" w:sz="0" w:space="0" w:color="auto"/>
            <w:bottom w:val="none" w:sz="0" w:space="0" w:color="auto"/>
            <w:right w:val="none" w:sz="0" w:space="0" w:color="auto"/>
          </w:divBdr>
        </w:div>
        <w:div w:id="1144663476">
          <w:marLeft w:val="0"/>
          <w:marRight w:val="0"/>
          <w:marTop w:val="0"/>
          <w:marBottom w:val="0"/>
          <w:divBdr>
            <w:top w:val="none" w:sz="0" w:space="0" w:color="auto"/>
            <w:left w:val="none" w:sz="0" w:space="0" w:color="auto"/>
            <w:bottom w:val="none" w:sz="0" w:space="0" w:color="auto"/>
            <w:right w:val="none" w:sz="0" w:space="0" w:color="auto"/>
          </w:divBdr>
        </w:div>
        <w:div w:id="1720977409">
          <w:marLeft w:val="0"/>
          <w:marRight w:val="0"/>
          <w:marTop w:val="0"/>
          <w:marBottom w:val="0"/>
          <w:divBdr>
            <w:top w:val="none" w:sz="0" w:space="0" w:color="auto"/>
            <w:left w:val="none" w:sz="0" w:space="0" w:color="auto"/>
            <w:bottom w:val="none" w:sz="0" w:space="0" w:color="auto"/>
            <w:right w:val="none" w:sz="0" w:space="0" w:color="auto"/>
          </w:divBdr>
        </w:div>
        <w:div w:id="436558140">
          <w:marLeft w:val="0"/>
          <w:marRight w:val="0"/>
          <w:marTop w:val="0"/>
          <w:marBottom w:val="0"/>
          <w:divBdr>
            <w:top w:val="none" w:sz="0" w:space="0" w:color="auto"/>
            <w:left w:val="none" w:sz="0" w:space="0" w:color="auto"/>
            <w:bottom w:val="none" w:sz="0" w:space="0" w:color="auto"/>
            <w:right w:val="none" w:sz="0" w:space="0" w:color="auto"/>
          </w:divBdr>
        </w:div>
        <w:div w:id="68042658">
          <w:marLeft w:val="0"/>
          <w:marRight w:val="0"/>
          <w:marTop w:val="0"/>
          <w:marBottom w:val="0"/>
          <w:divBdr>
            <w:top w:val="none" w:sz="0" w:space="0" w:color="auto"/>
            <w:left w:val="none" w:sz="0" w:space="0" w:color="auto"/>
            <w:bottom w:val="none" w:sz="0" w:space="0" w:color="auto"/>
            <w:right w:val="none" w:sz="0" w:space="0" w:color="auto"/>
          </w:divBdr>
        </w:div>
        <w:div w:id="1411659414">
          <w:marLeft w:val="0"/>
          <w:marRight w:val="0"/>
          <w:marTop w:val="0"/>
          <w:marBottom w:val="0"/>
          <w:divBdr>
            <w:top w:val="none" w:sz="0" w:space="0" w:color="auto"/>
            <w:left w:val="none" w:sz="0" w:space="0" w:color="auto"/>
            <w:bottom w:val="none" w:sz="0" w:space="0" w:color="auto"/>
            <w:right w:val="none" w:sz="0" w:space="0" w:color="auto"/>
          </w:divBdr>
        </w:div>
        <w:div w:id="935553878">
          <w:marLeft w:val="0"/>
          <w:marRight w:val="0"/>
          <w:marTop w:val="0"/>
          <w:marBottom w:val="0"/>
          <w:divBdr>
            <w:top w:val="none" w:sz="0" w:space="0" w:color="auto"/>
            <w:left w:val="none" w:sz="0" w:space="0" w:color="auto"/>
            <w:bottom w:val="none" w:sz="0" w:space="0" w:color="auto"/>
            <w:right w:val="none" w:sz="0" w:space="0" w:color="auto"/>
          </w:divBdr>
        </w:div>
        <w:div w:id="1489975679">
          <w:marLeft w:val="0"/>
          <w:marRight w:val="0"/>
          <w:marTop w:val="0"/>
          <w:marBottom w:val="0"/>
          <w:divBdr>
            <w:top w:val="none" w:sz="0" w:space="0" w:color="auto"/>
            <w:left w:val="none" w:sz="0" w:space="0" w:color="auto"/>
            <w:bottom w:val="none" w:sz="0" w:space="0" w:color="auto"/>
            <w:right w:val="none" w:sz="0" w:space="0" w:color="auto"/>
          </w:divBdr>
        </w:div>
        <w:div w:id="1437483096">
          <w:marLeft w:val="0"/>
          <w:marRight w:val="0"/>
          <w:marTop w:val="0"/>
          <w:marBottom w:val="0"/>
          <w:divBdr>
            <w:top w:val="none" w:sz="0" w:space="0" w:color="auto"/>
            <w:left w:val="none" w:sz="0" w:space="0" w:color="auto"/>
            <w:bottom w:val="none" w:sz="0" w:space="0" w:color="auto"/>
            <w:right w:val="none" w:sz="0" w:space="0" w:color="auto"/>
          </w:divBdr>
        </w:div>
        <w:div w:id="2086875734">
          <w:marLeft w:val="0"/>
          <w:marRight w:val="0"/>
          <w:marTop w:val="0"/>
          <w:marBottom w:val="0"/>
          <w:divBdr>
            <w:top w:val="none" w:sz="0" w:space="0" w:color="auto"/>
            <w:left w:val="none" w:sz="0" w:space="0" w:color="auto"/>
            <w:bottom w:val="none" w:sz="0" w:space="0" w:color="auto"/>
            <w:right w:val="none" w:sz="0" w:space="0" w:color="auto"/>
          </w:divBdr>
        </w:div>
        <w:div w:id="461995849">
          <w:marLeft w:val="0"/>
          <w:marRight w:val="0"/>
          <w:marTop w:val="0"/>
          <w:marBottom w:val="0"/>
          <w:divBdr>
            <w:top w:val="none" w:sz="0" w:space="0" w:color="auto"/>
            <w:left w:val="none" w:sz="0" w:space="0" w:color="auto"/>
            <w:bottom w:val="none" w:sz="0" w:space="0" w:color="auto"/>
            <w:right w:val="none" w:sz="0" w:space="0" w:color="auto"/>
          </w:divBdr>
        </w:div>
        <w:div w:id="1172377902">
          <w:marLeft w:val="0"/>
          <w:marRight w:val="0"/>
          <w:marTop w:val="0"/>
          <w:marBottom w:val="0"/>
          <w:divBdr>
            <w:top w:val="none" w:sz="0" w:space="0" w:color="auto"/>
            <w:left w:val="none" w:sz="0" w:space="0" w:color="auto"/>
            <w:bottom w:val="none" w:sz="0" w:space="0" w:color="auto"/>
            <w:right w:val="none" w:sz="0" w:space="0" w:color="auto"/>
          </w:divBdr>
        </w:div>
        <w:div w:id="626739019">
          <w:marLeft w:val="0"/>
          <w:marRight w:val="0"/>
          <w:marTop w:val="0"/>
          <w:marBottom w:val="0"/>
          <w:divBdr>
            <w:top w:val="none" w:sz="0" w:space="0" w:color="auto"/>
            <w:left w:val="none" w:sz="0" w:space="0" w:color="auto"/>
            <w:bottom w:val="none" w:sz="0" w:space="0" w:color="auto"/>
            <w:right w:val="none" w:sz="0" w:space="0" w:color="auto"/>
          </w:divBdr>
        </w:div>
        <w:div w:id="841163461">
          <w:marLeft w:val="0"/>
          <w:marRight w:val="0"/>
          <w:marTop w:val="0"/>
          <w:marBottom w:val="0"/>
          <w:divBdr>
            <w:top w:val="none" w:sz="0" w:space="0" w:color="auto"/>
            <w:left w:val="none" w:sz="0" w:space="0" w:color="auto"/>
            <w:bottom w:val="none" w:sz="0" w:space="0" w:color="auto"/>
            <w:right w:val="none" w:sz="0" w:space="0" w:color="auto"/>
          </w:divBdr>
        </w:div>
        <w:div w:id="1598169948">
          <w:marLeft w:val="0"/>
          <w:marRight w:val="0"/>
          <w:marTop w:val="0"/>
          <w:marBottom w:val="0"/>
          <w:divBdr>
            <w:top w:val="none" w:sz="0" w:space="0" w:color="auto"/>
            <w:left w:val="none" w:sz="0" w:space="0" w:color="auto"/>
            <w:bottom w:val="none" w:sz="0" w:space="0" w:color="auto"/>
            <w:right w:val="none" w:sz="0" w:space="0" w:color="auto"/>
          </w:divBdr>
        </w:div>
        <w:div w:id="370424903">
          <w:marLeft w:val="0"/>
          <w:marRight w:val="0"/>
          <w:marTop w:val="0"/>
          <w:marBottom w:val="0"/>
          <w:divBdr>
            <w:top w:val="none" w:sz="0" w:space="0" w:color="auto"/>
            <w:left w:val="none" w:sz="0" w:space="0" w:color="auto"/>
            <w:bottom w:val="none" w:sz="0" w:space="0" w:color="auto"/>
            <w:right w:val="none" w:sz="0" w:space="0" w:color="auto"/>
          </w:divBdr>
        </w:div>
        <w:div w:id="323165816">
          <w:marLeft w:val="0"/>
          <w:marRight w:val="0"/>
          <w:marTop w:val="0"/>
          <w:marBottom w:val="0"/>
          <w:divBdr>
            <w:top w:val="none" w:sz="0" w:space="0" w:color="auto"/>
            <w:left w:val="none" w:sz="0" w:space="0" w:color="auto"/>
            <w:bottom w:val="none" w:sz="0" w:space="0" w:color="auto"/>
            <w:right w:val="none" w:sz="0" w:space="0" w:color="auto"/>
          </w:divBdr>
        </w:div>
        <w:div w:id="1868836744">
          <w:marLeft w:val="0"/>
          <w:marRight w:val="0"/>
          <w:marTop w:val="0"/>
          <w:marBottom w:val="0"/>
          <w:divBdr>
            <w:top w:val="none" w:sz="0" w:space="0" w:color="auto"/>
            <w:left w:val="none" w:sz="0" w:space="0" w:color="auto"/>
            <w:bottom w:val="none" w:sz="0" w:space="0" w:color="auto"/>
            <w:right w:val="none" w:sz="0" w:space="0" w:color="auto"/>
          </w:divBdr>
        </w:div>
        <w:div w:id="213469892">
          <w:marLeft w:val="0"/>
          <w:marRight w:val="0"/>
          <w:marTop w:val="0"/>
          <w:marBottom w:val="0"/>
          <w:divBdr>
            <w:top w:val="none" w:sz="0" w:space="0" w:color="auto"/>
            <w:left w:val="none" w:sz="0" w:space="0" w:color="auto"/>
            <w:bottom w:val="none" w:sz="0" w:space="0" w:color="auto"/>
            <w:right w:val="none" w:sz="0" w:space="0" w:color="auto"/>
          </w:divBdr>
        </w:div>
        <w:div w:id="1783844954">
          <w:marLeft w:val="0"/>
          <w:marRight w:val="0"/>
          <w:marTop w:val="0"/>
          <w:marBottom w:val="0"/>
          <w:divBdr>
            <w:top w:val="none" w:sz="0" w:space="0" w:color="auto"/>
            <w:left w:val="none" w:sz="0" w:space="0" w:color="auto"/>
            <w:bottom w:val="none" w:sz="0" w:space="0" w:color="auto"/>
            <w:right w:val="none" w:sz="0" w:space="0" w:color="auto"/>
          </w:divBdr>
        </w:div>
        <w:div w:id="703288670">
          <w:marLeft w:val="0"/>
          <w:marRight w:val="0"/>
          <w:marTop w:val="0"/>
          <w:marBottom w:val="0"/>
          <w:divBdr>
            <w:top w:val="none" w:sz="0" w:space="0" w:color="auto"/>
            <w:left w:val="none" w:sz="0" w:space="0" w:color="auto"/>
            <w:bottom w:val="none" w:sz="0" w:space="0" w:color="auto"/>
            <w:right w:val="none" w:sz="0" w:space="0" w:color="auto"/>
          </w:divBdr>
        </w:div>
        <w:div w:id="216666491">
          <w:marLeft w:val="0"/>
          <w:marRight w:val="0"/>
          <w:marTop w:val="0"/>
          <w:marBottom w:val="0"/>
          <w:divBdr>
            <w:top w:val="none" w:sz="0" w:space="0" w:color="auto"/>
            <w:left w:val="none" w:sz="0" w:space="0" w:color="auto"/>
            <w:bottom w:val="none" w:sz="0" w:space="0" w:color="auto"/>
            <w:right w:val="none" w:sz="0" w:space="0" w:color="auto"/>
          </w:divBdr>
        </w:div>
        <w:div w:id="571163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1">
  <a:themeElements>
    <a:clrScheme name="HT 4">
      <a:dk1>
        <a:srgbClr val="FFFFFF"/>
      </a:dk1>
      <a:lt1>
        <a:srgbClr val="005CA8"/>
      </a:lt1>
      <a:dk2>
        <a:srgbClr val="E6E6E6"/>
      </a:dk2>
      <a:lt2>
        <a:srgbClr val="797979"/>
      </a:lt2>
      <a:accent1>
        <a:srgbClr val="005CA8"/>
      </a:accent1>
      <a:accent2>
        <a:srgbClr val="0085C9"/>
      </a:accent2>
      <a:accent3>
        <a:srgbClr val="009CDF"/>
      </a:accent3>
      <a:accent4>
        <a:srgbClr val="36A8A7"/>
      </a:accent4>
      <a:accent5>
        <a:srgbClr val="6CB36E"/>
      </a:accent5>
      <a:accent6>
        <a:srgbClr val="A1C036"/>
      </a:accent6>
      <a:hlink>
        <a:srgbClr val="009CDF"/>
      </a:hlink>
      <a:folHlink>
        <a:srgbClr val="005CA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ema1" id="{2DCB34C8-FBFC-A24C-BFE7-9175EF991866}" vid="{4CEC5CBF-A48F-3441-898A-05145D36A20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8409FBDB9249C4BB4DDD526A0774A3A" ma:contentTypeVersion="12" ma:contentTypeDescription="Creare un nuovo documento." ma:contentTypeScope="" ma:versionID="6a5ca445a8fc5d049387f78c20dba863">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122e1c1d782b8dafd71a5a9178428870"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Props1.xml><?xml version="1.0" encoding="utf-8"?>
<ds:datastoreItem xmlns:ds="http://schemas.openxmlformats.org/officeDocument/2006/customXml" ds:itemID="{564DAE79-BCF3-483B-900E-82947D747436}">
  <ds:schemaRefs>
    <ds:schemaRef ds:uri="http://schemas.microsoft.com/sharepoint/v3/contenttype/forms"/>
  </ds:schemaRefs>
</ds:datastoreItem>
</file>

<file path=customXml/itemProps2.xml><?xml version="1.0" encoding="utf-8"?>
<ds:datastoreItem xmlns:ds="http://schemas.openxmlformats.org/officeDocument/2006/customXml" ds:itemID="{36109189-59B3-405E-B197-D42914B56C5C}"/>
</file>

<file path=customXml/itemProps3.xml><?xml version="1.0" encoding="utf-8"?>
<ds:datastoreItem xmlns:ds="http://schemas.openxmlformats.org/officeDocument/2006/customXml" ds:itemID="{DE60CF97-60FC-7F4A-8A48-2774C14F49F7}">
  <ds:schemaRefs>
    <ds:schemaRef ds:uri="http://schemas.openxmlformats.org/officeDocument/2006/bibliography"/>
  </ds:schemaRefs>
</ds:datastoreItem>
</file>

<file path=customXml/itemProps4.xml><?xml version="1.0" encoding="utf-8"?>
<ds:datastoreItem xmlns:ds="http://schemas.openxmlformats.org/officeDocument/2006/customXml" ds:itemID="{E23FE734-B871-4C3A-9B2E-C7229D818C52}">
  <ds:schemaRefs>
    <ds:schemaRef ds:uri="http://schemas.microsoft.com/office/2006/metadata/properties"/>
    <ds:schemaRef ds:uri="http://schemas.microsoft.com/office/infopath/2007/PartnerControls"/>
    <ds:schemaRef ds:uri="bbc98045-3ada-4f84-8af5-a87014da0fa5"/>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1088</Words>
  <Characters>6207</Characters>
  <Application>Microsoft Office Word</Application>
  <DocSecurity>0</DocSecurity>
  <Lines>51</Lines>
  <Paragraphs>14</Paragraphs>
  <ScaleCrop>false</ScaleCrop>
  <Company/>
  <LinksUpToDate>false</LinksUpToDate>
  <CharactersWithSpaces>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Cifalà</dc:creator>
  <cp:keywords/>
  <dc:description/>
  <cp:lastModifiedBy>Roberta Cifalà</cp:lastModifiedBy>
  <cp:revision>28</cp:revision>
  <dcterms:created xsi:type="dcterms:W3CDTF">2021-03-12T16:27:00Z</dcterms:created>
  <dcterms:modified xsi:type="dcterms:W3CDTF">2021-06-04T13:57:00Z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ies>
</file>